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widowControl w:val="1"/>
        <w:ind/>
        <w:rPr>
          <w:rFonts w:ascii="YS Text;Helvetica Neue;Helvetic" w:hAnsi="YS Text;Helvetica Neue;Helvetic"/>
          <w:color w:val="1A1A1A"/>
          <w:sz w:val="18"/>
        </w:rPr>
      </w:pPr>
      <w:r>
        <w:rPr>
          <w:rFonts w:ascii="YS Text;Helvetica Neue;Helvetic" w:hAnsi="YS Text;Helvetica Neue;Helvetic"/>
          <w:color w:val="1A1A1A"/>
          <w:sz w:val="18"/>
        </w:rPr>
        <w:t>СОГЛАСОВАНО                                                                                                                     УТВЕРЖДАЮ</w:t>
      </w:r>
    </w:p>
    <w:p w14:paraId="02000000">
      <w:pPr>
        <w:widowControl w:val="1"/>
        <w:ind/>
        <w:rPr>
          <w:rFonts w:ascii="YS Text;Helvetica Neue;Helvetic" w:hAnsi="YS Text;Helvetica Neue;Helvetic"/>
          <w:color w:val="1A1A1A"/>
          <w:sz w:val="18"/>
        </w:rPr>
      </w:pPr>
      <w:r>
        <w:rPr>
          <w:rFonts w:ascii="YS Text;Helvetica Neue;Helvetic" w:hAnsi="YS Text;Helvetica Neue;Helvetic"/>
          <w:color w:val="1A1A1A"/>
          <w:sz w:val="18"/>
        </w:rPr>
        <w:t xml:space="preserve">                                                                                                                                                        </w:t>
      </w:r>
    </w:p>
    <w:p w14:paraId="03000000">
      <w:pPr>
        <w:widowControl w:val="1"/>
        <w:ind/>
        <w:rPr>
          <w:rFonts w:ascii="YS Text;Helvetica Neue;Helvetic" w:hAnsi="YS Text;Helvetica Neue;Helvetic"/>
          <w:color w:val="1A1A1A"/>
          <w:sz w:val="18"/>
        </w:rPr>
      </w:pPr>
      <w:r>
        <w:rPr>
          <w:rFonts w:ascii="YS Text;Helvetica Neue;Helvetic" w:hAnsi="YS Text;Helvetica Neue;Helvetic"/>
          <w:color w:val="1A1A1A"/>
          <w:sz w:val="18"/>
        </w:rPr>
        <w:t>Педагогическим советом                                                                       Директор МКОУ «Новомехельтинская СОШ»</w:t>
      </w:r>
    </w:p>
    <w:p w14:paraId="04000000">
      <w:pPr>
        <w:widowControl w:val="1"/>
        <w:ind/>
        <w:rPr>
          <w:rFonts w:ascii="YS Text;Helvetica Neue;Helvetic" w:hAnsi="YS Text;Helvetica Neue;Helvetic"/>
          <w:color w:val="1A1A1A"/>
          <w:sz w:val="18"/>
        </w:rPr>
      </w:pPr>
      <w:r>
        <w:rPr>
          <w:rFonts w:ascii="YS Text;Helvetica Neue;Helvetic" w:hAnsi="YS Text;Helvetica Neue;Helvetic"/>
          <w:color w:val="1A1A1A"/>
          <w:sz w:val="18"/>
        </w:rPr>
        <w:t>протокол № 11 от 24.06.2024 г                                                                  ________</w:t>
      </w:r>
      <w:r>
        <w:rPr>
          <w:rFonts w:ascii="YS Text;Helvetica Neue;Helvetic" w:hAnsi="YS Text;Helvetica Neue;Helvetic"/>
          <w:color w:val="1A1A1A"/>
          <w:sz w:val="18"/>
        </w:rPr>
        <w:t>Адилгереева</w:t>
      </w:r>
      <w:r>
        <w:rPr>
          <w:rFonts w:ascii="YS Text;Helvetica Neue;Helvetic" w:hAnsi="YS Text;Helvetica Neue;Helvetic"/>
          <w:color w:val="1A1A1A"/>
          <w:sz w:val="18"/>
        </w:rPr>
        <w:t xml:space="preserve"> П.К.                </w:t>
      </w:r>
    </w:p>
    <w:p w14:paraId="05000000">
      <w:pPr>
        <w:widowControl w:val="1"/>
        <w:ind/>
        <w:rPr>
          <w:rFonts w:ascii="YS Text;Helvetica Neue;Helvetic" w:hAnsi="YS Text;Helvetica Neue;Helvetic"/>
          <w:color w:val="1A1A1A"/>
          <w:sz w:val="18"/>
        </w:rPr>
      </w:pPr>
      <w:r>
        <w:rPr>
          <w:rFonts w:ascii="YS Text;Helvetica Neue;Helvetic" w:hAnsi="YS Text;Helvetica Neue;Helvetic"/>
          <w:color w:val="1A1A1A"/>
          <w:sz w:val="18"/>
        </w:rPr>
        <w:t xml:space="preserve">                                                                                                                         приказ №124 от 24.06.2024 г</w:t>
      </w:r>
    </w:p>
    <w:p w14:paraId="06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</w:p>
    <w:p w14:paraId="07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</w:p>
    <w:p w14:paraId="08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</w:p>
    <w:p w14:paraId="09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</w:p>
    <w:p w14:paraId="0A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</w:p>
    <w:p w14:paraId="0B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</w:p>
    <w:p w14:paraId="0C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</w:p>
    <w:p w14:paraId="0D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</w:p>
    <w:p w14:paraId="0E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</w:p>
    <w:p w14:paraId="0F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</w:p>
    <w:p w14:paraId="10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</w:p>
    <w:p w14:paraId="11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</w:p>
    <w:p w14:paraId="12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</w:p>
    <w:p w14:paraId="13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</w:p>
    <w:p w14:paraId="14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  <w:r>
        <w:rPr>
          <w:rFonts w:ascii="YS Text;Helvetica Neue;Helvetic" w:hAnsi="YS Text;Helvetica Neue;Helvetic"/>
          <w:color w:val="000000"/>
          <w:sz w:val="32"/>
        </w:rPr>
        <w:t>ПУБЛИЧНЫЙ ОТЧЕТ</w:t>
      </w:r>
    </w:p>
    <w:p w14:paraId="15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  <w:r>
        <w:rPr>
          <w:rFonts w:ascii="YS Text;Helvetica Neue;Helvetic" w:hAnsi="YS Text;Helvetica Neue;Helvetic"/>
          <w:color w:val="000000"/>
          <w:sz w:val="32"/>
        </w:rPr>
        <w:t>МУНИЦИПАЛЬНОГО КАЗЕННОГО ОБРАЗОВАТЕЛЬНОГО УЧРЕЖДЕНИЯ</w:t>
      </w:r>
    </w:p>
    <w:p w14:paraId="16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  <w:r>
        <w:rPr>
          <w:rFonts w:ascii="YS Text;Helvetica Neue;Helvetic" w:hAnsi="YS Text;Helvetica Neue;Helvetic"/>
          <w:color w:val="000000"/>
          <w:sz w:val="32"/>
        </w:rPr>
        <w:t>«Новомехельтинская СОШ»</w:t>
      </w:r>
    </w:p>
    <w:p w14:paraId="17000000">
      <w:pPr>
        <w:widowControl w:val="1"/>
        <w:ind/>
        <w:jc w:val="center"/>
        <w:rPr>
          <w:rFonts w:ascii="YS Text;Helvetica Neue;Helvetic" w:hAnsi="YS Text;Helvetica Neue;Helvetic"/>
          <w:color w:val="000000"/>
          <w:sz w:val="32"/>
        </w:rPr>
      </w:pPr>
      <w:r>
        <w:rPr>
          <w:rFonts w:ascii="YS Text;Helvetica Neue;Helvetic" w:hAnsi="YS Text;Helvetica Neue;Helvetic"/>
          <w:color w:val="000000"/>
          <w:sz w:val="32"/>
        </w:rPr>
        <w:t>за 2023-2024 учебный год</w:t>
      </w:r>
    </w:p>
    <w:p w14:paraId="18000000"/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/>
    <w:p w14:paraId="25000000"/>
    <w:p w14:paraId="26000000">
      <w:pPr>
        <w:ind/>
        <w:jc w:val="center"/>
        <w:rPr>
          <w:b w:val="1"/>
          <w:sz w:val="28"/>
        </w:rPr>
      </w:pPr>
    </w:p>
    <w:p w14:paraId="27000000">
      <w:pPr>
        <w:ind/>
        <w:jc w:val="center"/>
        <w:rPr>
          <w:b w:val="1"/>
          <w:sz w:val="28"/>
        </w:rPr>
      </w:pPr>
    </w:p>
    <w:p w14:paraId="28000000">
      <w:pPr>
        <w:ind/>
        <w:jc w:val="center"/>
        <w:rPr>
          <w:b w:val="1"/>
          <w:sz w:val="28"/>
        </w:rPr>
      </w:pPr>
    </w:p>
    <w:p w14:paraId="29000000">
      <w:pPr>
        <w:ind/>
        <w:jc w:val="center"/>
        <w:rPr>
          <w:b w:val="1"/>
          <w:sz w:val="28"/>
        </w:rPr>
      </w:pPr>
    </w:p>
    <w:p w14:paraId="2A000000">
      <w:pPr>
        <w:ind/>
        <w:jc w:val="center"/>
        <w:rPr>
          <w:b w:val="1"/>
          <w:sz w:val="28"/>
        </w:rPr>
      </w:pPr>
    </w:p>
    <w:p w14:paraId="2B000000">
      <w:pPr>
        <w:ind/>
        <w:jc w:val="center"/>
        <w:rPr>
          <w:b w:val="1"/>
          <w:sz w:val="28"/>
        </w:rPr>
      </w:pPr>
    </w:p>
    <w:p w14:paraId="2C000000">
      <w:pPr>
        <w:ind/>
        <w:jc w:val="center"/>
        <w:rPr>
          <w:b w:val="1"/>
          <w:sz w:val="28"/>
        </w:rPr>
      </w:pPr>
    </w:p>
    <w:p w14:paraId="2D000000">
      <w:pPr>
        <w:ind/>
        <w:jc w:val="center"/>
        <w:rPr>
          <w:b w:val="1"/>
          <w:sz w:val="28"/>
        </w:rPr>
      </w:pPr>
    </w:p>
    <w:p w14:paraId="2E000000">
      <w:pPr>
        <w:ind/>
        <w:jc w:val="center"/>
        <w:rPr>
          <w:b w:val="1"/>
          <w:sz w:val="28"/>
        </w:rPr>
      </w:pPr>
    </w:p>
    <w:p w14:paraId="2F000000">
      <w:pPr>
        <w:ind/>
        <w:jc w:val="center"/>
        <w:rPr>
          <w:b w:val="1"/>
          <w:sz w:val="28"/>
        </w:rPr>
      </w:pPr>
    </w:p>
    <w:p w14:paraId="30000000">
      <w:pPr>
        <w:ind/>
        <w:jc w:val="center"/>
        <w:rPr>
          <w:b w:val="1"/>
          <w:sz w:val="28"/>
        </w:rPr>
      </w:pPr>
    </w:p>
    <w:p w14:paraId="3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Содержание</w:t>
      </w:r>
    </w:p>
    <w:p w14:paraId="32000000">
      <w:pPr>
        <w:ind/>
        <w:jc w:val="center"/>
        <w:rPr>
          <w:sz w:val="28"/>
        </w:rPr>
      </w:pPr>
    </w:p>
    <w:p w14:paraId="33000000">
      <w:pPr>
        <w:ind w:right="57"/>
        <w:rPr>
          <w:rFonts w:ascii="Times New Roman" w:hAnsi="Times New Roman"/>
          <w:b w:val="1"/>
        </w:rPr>
      </w:pPr>
    </w:p>
    <w:p w14:paraId="34000000">
      <w:pPr>
        <w:ind w:firstLine="0" w:left="57" w:right="57"/>
        <w:rPr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1.</w:t>
      </w:r>
      <w:r>
        <w:rPr>
          <w:rFonts w:ascii="Times New Roman" w:hAnsi="Times New Roman"/>
          <w:i w:val="1"/>
          <w:color w:val="000000"/>
          <w:sz w:val="28"/>
        </w:rPr>
        <w:t>Общая характеристика образовательного учреждения</w:t>
      </w:r>
    </w:p>
    <w:p w14:paraId="35000000">
      <w:pPr>
        <w:ind w:firstLine="0" w:left="57" w:right="57"/>
        <w:rPr>
          <w:i w:val="1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2. Организация образовательного процесса.</w:t>
      </w:r>
    </w:p>
    <w:p w14:paraId="36000000">
      <w:pPr>
        <w:ind w:firstLine="0" w:left="57" w:right="57"/>
        <w:rPr>
          <w:i w:val="1"/>
        </w:rPr>
      </w:pPr>
      <w:r>
        <w:rPr>
          <w:i w:val="1"/>
          <w:sz w:val="28"/>
        </w:rPr>
        <w:t xml:space="preserve"> 3</w:t>
      </w:r>
      <w:r>
        <w:rPr>
          <w:rFonts w:ascii="Times New Roman" w:hAnsi="Times New Roman"/>
          <w:i w:val="1"/>
          <w:sz w:val="28"/>
        </w:rPr>
        <w:t>. Анализ методической работы.</w:t>
      </w:r>
    </w:p>
    <w:p w14:paraId="37000000">
      <w:pPr>
        <w:ind w:firstLine="0" w:left="57" w:right="57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4. </w:t>
      </w:r>
      <w:r>
        <w:rPr>
          <w:rFonts w:ascii="Times New Roman" w:hAnsi="Times New Roman"/>
          <w:i w:val="1"/>
          <w:sz w:val="28"/>
        </w:rPr>
        <w:t>Анализ состояния преподавания в начальной школе.</w:t>
      </w:r>
      <w:r>
        <w:rPr>
          <w:rFonts w:ascii="Times New Roman" w:hAnsi="Times New Roman"/>
          <w:i w:val="1"/>
          <w:sz w:val="28"/>
        </w:rPr>
        <w:t xml:space="preserve">  </w:t>
      </w:r>
    </w:p>
    <w:p w14:paraId="38000000">
      <w:pPr>
        <w:ind w:firstLine="0" w:left="57" w:right="57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5. </w:t>
      </w:r>
      <w:r>
        <w:rPr>
          <w:rFonts w:ascii="Times New Roman" w:hAnsi="Times New Roman"/>
          <w:i w:val="1"/>
          <w:color w:val="000000"/>
          <w:sz w:val="28"/>
        </w:rPr>
        <w:t>Анализ состояния преподавания в средней и старшей школе.</w:t>
      </w:r>
    </w:p>
    <w:p w14:paraId="39000000">
      <w:pPr>
        <w:ind w:firstLine="0" w:left="57" w:right="57"/>
        <w:rPr>
          <w:i w:val="1"/>
          <w:sz w:val="28"/>
        </w:rPr>
      </w:pPr>
      <w:r>
        <w:rPr>
          <w:rFonts w:ascii="Times New Roman" w:hAnsi="Times New Roman"/>
          <w:i w:val="1"/>
          <w:sz w:val="28"/>
        </w:rPr>
        <w:t>6</w:t>
      </w:r>
      <w:r>
        <w:rPr>
          <w:rFonts w:ascii="Times New Roman" w:hAnsi="Times New Roman"/>
          <w:i w:val="1"/>
          <w:color w:val="000000"/>
          <w:sz w:val="28"/>
        </w:rPr>
        <w:t>. Успеваемость и качество знаний учащихся.</w:t>
      </w:r>
    </w:p>
    <w:p w14:paraId="3A000000">
      <w:pPr>
        <w:ind w:firstLine="0" w:left="57" w:right="57"/>
        <w:rPr>
          <w:i w:val="1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7.  </w:t>
      </w:r>
      <w:r>
        <w:rPr>
          <w:rFonts w:ascii="Times New Roman" w:hAnsi="Times New Roman"/>
          <w:i w:val="1"/>
          <w:color w:val="000000"/>
          <w:sz w:val="28"/>
        </w:rPr>
        <w:t xml:space="preserve">Анализ работы  подготовки и прохождения государственной  (итоговой) аттестации выпускников.  </w:t>
      </w:r>
    </w:p>
    <w:p w14:paraId="3B000000">
      <w:pPr>
        <w:pStyle w:val="Style_1"/>
        <w:spacing w:after="0" w:before="0"/>
        <w:ind w:firstLine="0" w:left="57" w:right="57"/>
        <w:rPr>
          <w:b w:val="0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8. Результаты  участия педагогов и учащихся МКОУ «Новомехельтинская СОШ» в предметных конкурсах и соревнованиях за 2023- 2024 </w:t>
      </w:r>
      <w:r>
        <w:rPr>
          <w:rFonts w:ascii="Times New Roman" w:hAnsi="Times New Roman"/>
          <w:b w:val="0"/>
          <w:color w:val="000000"/>
          <w:sz w:val="28"/>
        </w:rPr>
        <w:t>гг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b w:val="0"/>
        </w:rPr>
        <w:t xml:space="preserve">                               </w:t>
      </w:r>
    </w:p>
    <w:p w14:paraId="3C00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  <w:rPr>
          <w:i w:val="1"/>
        </w:rPr>
      </w:pPr>
      <w:r>
        <w:rPr>
          <w:rFonts w:ascii="Times New Roman" w:hAnsi="Times New Roman"/>
          <w:i w:val="1"/>
          <w:sz w:val="28"/>
        </w:rPr>
        <w:t xml:space="preserve">  9. А</w:t>
      </w:r>
      <w:r>
        <w:rPr>
          <w:i w:val="1"/>
          <w:sz w:val="28"/>
        </w:rPr>
        <w:t xml:space="preserve">нализ работы центра образования </w:t>
      </w:r>
      <w:r>
        <w:rPr>
          <w:rFonts w:ascii="Times New Roman" w:hAnsi="Times New Roman"/>
          <w:i w:val="1"/>
          <w:sz w:val="28"/>
        </w:rPr>
        <w:t xml:space="preserve"> «ТОЧКА РОСТА»</w:t>
      </w:r>
    </w:p>
    <w:p w14:paraId="3D00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  <w:rPr>
          <w:i w:val="1"/>
        </w:rPr>
      </w:pPr>
      <w:r>
        <w:rPr>
          <w:rFonts w:ascii="Times New Roman" w:hAnsi="Times New Roman"/>
          <w:i w:val="1"/>
          <w:sz w:val="28"/>
        </w:rPr>
        <w:t>10.  ВПР 2023-2024 учебного года</w:t>
      </w:r>
    </w:p>
    <w:p w14:paraId="3E00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  <w:rPr>
          <w:rFonts w:ascii="Times New Roman" w:hAnsi="Times New Roman"/>
          <w:i w:val="1"/>
          <w:color w:val="1A1A1A"/>
          <w:sz w:val="28"/>
        </w:rPr>
      </w:pPr>
      <w:r>
        <w:rPr>
          <w:rFonts w:ascii="Times New Roman" w:hAnsi="Times New Roman"/>
          <w:i w:val="1"/>
          <w:color w:val="1A1A1A"/>
          <w:sz w:val="28"/>
        </w:rPr>
        <w:t>11. Анализ реализации рабочих программ учебных предметов дисциплин и</w:t>
      </w:r>
    </w:p>
    <w:p w14:paraId="3F000000">
      <w:pPr>
        <w:widowControl w:val="1"/>
        <w:ind w:firstLine="0" w:left="57" w:right="57"/>
        <w:rPr>
          <w:rFonts w:ascii="Times New Roman" w:hAnsi="Times New Roman"/>
          <w:i w:val="1"/>
          <w:color w:val="1A1A1A"/>
          <w:sz w:val="28"/>
        </w:rPr>
      </w:pPr>
      <w:r>
        <w:rPr>
          <w:rFonts w:ascii="Times New Roman" w:hAnsi="Times New Roman"/>
          <w:i w:val="1"/>
          <w:color w:val="1A1A1A"/>
          <w:sz w:val="28"/>
        </w:rPr>
        <w:t>учебных планов.</w:t>
      </w:r>
    </w:p>
    <w:p w14:paraId="4000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12. </w:t>
      </w:r>
      <w:r>
        <w:rPr>
          <w:rFonts w:ascii="Times New Roman" w:hAnsi="Times New Roman"/>
          <w:i w:val="1"/>
          <w:color w:val="1A1A1A"/>
          <w:sz w:val="28"/>
        </w:rPr>
        <w:t>Анализ работы учителей по формированию функциональной грамотности</w:t>
      </w:r>
    </w:p>
    <w:p w14:paraId="4100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13.  </w:t>
      </w:r>
      <w:r>
        <w:rPr>
          <w:rFonts w:ascii="Times New Roman" w:hAnsi="Times New Roman"/>
          <w:i w:val="1"/>
          <w:color w:val="000000"/>
          <w:sz w:val="28"/>
        </w:rPr>
        <w:t>Виды и формы  воспитательной  работы   за   2023-2024учебный год.</w:t>
      </w:r>
    </w:p>
    <w:p w14:paraId="4200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14. </w:t>
      </w:r>
      <w:r>
        <w:rPr>
          <w:rFonts w:ascii="Times New Roman" w:hAnsi="Times New Roman"/>
          <w:i w:val="1"/>
          <w:color w:val="1A1A1A"/>
          <w:sz w:val="28"/>
        </w:rPr>
        <w:t>Качество организуемой в школе внеурочной деятельности.</w:t>
      </w:r>
    </w:p>
    <w:p w14:paraId="4300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color w:val="1A1A1A"/>
          <w:sz w:val="28"/>
        </w:rPr>
        <w:t xml:space="preserve">15.  Качество </w:t>
      </w:r>
      <w:r>
        <w:rPr>
          <w:rFonts w:ascii="Times New Roman" w:hAnsi="Times New Roman"/>
          <w:i w:val="1"/>
          <w:color w:val="1A1A1A"/>
          <w:sz w:val="28"/>
        </w:rPr>
        <w:t>профориентационной</w:t>
      </w:r>
      <w:r>
        <w:rPr>
          <w:rFonts w:ascii="Times New Roman" w:hAnsi="Times New Roman"/>
          <w:i w:val="1"/>
          <w:color w:val="1A1A1A"/>
          <w:sz w:val="28"/>
        </w:rPr>
        <w:t xml:space="preserve"> работы школы (реализация модуля «Профориентация»);</w:t>
      </w:r>
    </w:p>
    <w:p w14:paraId="4400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16.  </w:t>
      </w:r>
      <w:r>
        <w:rPr>
          <w:rFonts w:ascii="Times New Roman" w:hAnsi="Times New Roman"/>
          <w:i w:val="1"/>
          <w:color w:val="1A1A1A"/>
          <w:sz w:val="28"/>
        </w:rPr>
        <w:t>Качество организации основных школьных дел (модуль «Основные школьные дела»);</w:t>
      </w:r>
    </w:p>
    <w:p w14:paraId="4500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color w:val="1A1A1A"/>
          <w:sz w:val="28"/>
        </w:rPr>
        <w:t xml:space="preserve">17. Качество реализации воспитательного потенциала </w:t>
      </w:r>
      <w:r>
        <w:rPr>
          <w:rFonts w:ascii="Times New Roman" w:hAnsi="Times New Roman"/>
          <w:i w:val="1"/>
          <w:color w:val="1A1A1A"/>
          <w:sz w:val="28"/>
        </w:rPr>
        <w:t>внешкольных</w:t>
      </w:r>
    </w:p>
    <w:p w14:paraId="46000000">
      <w:pPr>
        <w:widowControl w:val="1"/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  <w:rPr>
          <w:rFonts w:ascii="Times New Roman" w:hAnsi="Times New Roman"/>
          <w:i w:val="1"/>
          <w:color w:val="1A1A1A"/>
          <w:sz w:val="28"/>
        </w:rPr>
      </w:pPr>
      <w:r>
        <w:rPr>
          <w:rFonts w:ascii="Times New Roman" w:hAnsi="Times New Roman"/>
          <w:i w:val="1"/>
          <w:color w:val="1A1A1A"/>
          <w:sz w:val="28"/>
        </w:rPr>
        <w:t>мероприятий (реализация модуля «Внешкольные мероприятия»);</w:t>
      </w:r>
    </w:p>
    <w:p w14:paraId="4700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  <w:rPr>
          <w:rFonts w:ascii="Times New Roman" w:hAnsi="Times New Roman"/>
          <w:i w:val="1"/>
          <w:color w:val="1A1A1A"/>
          <w:sz w:val="28"/>
        </w:rPr>
      </w:pPr>
      <w:r>
        <w:rPr>
          <w:rFonts w:ascii="Times New Roman" w:hAnsi="Times New Roman"/>
          <w:i w:val="1"/>
          <w:color w:val="1A1A1A"/>
          <w:sz w:val="28"/>
        </w:rPr>
        <w:t xml:space="preserve">18.    </w:t>
      </w:r>
      <w:r>
        <w:rPr>
          <w:rFonts w:ascii="Times New Roman" w:hAnsi="Times New Roman"/>
          <w:i w:val="1"/>
          <w:color w:val="000000"/>
          <w:sz w:val="28"/>
        </w:rPr>
        <w:t>Модуль «Школьный урок»;</w:t>
      </w:r>
    </w:p>
    <w:p w14:paraId="4800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  <w:rPr>
          <w:rFonts w:ascii="Times New Roman" w:hAnsi="Times New Roman"/>
          <w:i w:val="1"/>
          <w:color w:val="1A1A1A"/>
          <w:sz w:val="28"/>
        </w:rPr>
      </w:pPr>
      <w:r>
        <w:rPr>
          <w:rFonts w:ascii="Times New Roman" w:hAnsi="Times New Roman"/>
          <w:i w:val="1"/>
          <w:color w:val="1A1A1A"/>
          <w:sz w:val="28"/>
        </w:rPr>
        <w:t>19. Профилактика безнадзорности и правонарушений;</w:t>
      </w:r>
    </w:p>
    <w:p w14:paraId="4900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  <w:rPr>
          <w:rFonts w:ascii="Times New Roman" w:hAnsi="Times New Roman"/>
          <w:i w:val="1"/>
          <w:color w:val="1A1A1A"/>
          <w:sz w:val="28"/>
        </w:rPr>
      </w:pPr>
      <w:r>
        <w:rPr>
          <w:rFonts w:ascii="Times New Roman" w:hAnsi="Times New Roman"/>
          <w:i w:val="1"/>
          <w:color w:val="1A1A1A"/>
          <w:sz w:val="28"/>
        </w:rPr>
        <w:t>20.  Задачи на 2024-2025 учебный год.</w:t>
      </w:r>
    </w:p>
    <w:p w14:paraId="4A000000">
      <w:pPr>
        <w:ind w:firstLine="0" w:left="57" w:right="57"/>
        <w:jc w:val="center"/>
        <w:rPr>
          <w:rFonts w:ascii="Times New Roman" w:hAnsi="Times New Roman"/>
          <w:color w:val="1A1A1A"/>
        </w:rPr>
      </w:pPr>
    </w:p>
    <w:p w14:paraId="4B000000">
      <w:pPr>
        <w:ind w:firstLine="0" w:left="57" w:right="57"/>
        <w:jc w:val="center"/>
        <w:rPr>
          <w:rFonts w:ascii="Times New Roman" w:hAnsi="Times New Roman"/>
          <w:b w:val="1"/>
          <w:color w:val="1A1A1A"/>
        </w:rPr>
      </w:pPr>
    </w:p>
    <w:p w14:paraId="4C000000">
      <w:pPr>
        <w:ind w:firstLine="0" w:left="57" w:right="57"/>
        <w:jc w:val="center"/>
        <w:rPr>
          <w:rFonts w:ascii="Times New Roman" w:hAnsi="Times New Roman"/>
          <w:b w:val="1"/>
          <w:color w:val="1A1A1A"/>
        </w:rPr>
      </w:pPr>
    </w:p>
    <w:p w14:paraId="4D000000">
      <w:pPr>
        <w:ind w:firstLine="0" w:left="57" w:right="57"/>
        <w:jc w:val="center"/>
        <w:rPr>
          <w:rFonts w:ascii="Times New Roman" w:hAnsi="Times New Roman"/>
          <w:b w:val="1"/>
          <w:color w:val="1A1A1A"/>
        </w:rPr>
      </w:pPr>
    </w:p>
    <w:p w14:paraId="4E000000">
      <w:pPr>
        <w:ind w:firstLine="0" w:left="57" w:right="57"/>
        <w:jc w:val="center"/>
        <w:rPr>
          <w:rFonts w:ascii="Times New Roman" w:hAnsi="Times New Roman"/>
          <w:b w:val="1"/>
          <w:color w:val="1A1A1A"/>
        </w:rPr>
      </w:pPr>
    </w:p>
    <w:p w14:paraId="4F000000">
      <w:pPr>
        <w:ind w:firstLine="0" w:left="57" w:right="57"/>
        <w:jc w:val="center"/>
        <w:rPr>
          <w:rFonts w:ascii="Times New Roman" w:hAnsi="Times New Roman"/>
          <w:b w:val="1"/>
          <w:color w:val="1A1A1A"/>
        </w:rPr>
      </w:pPr>
    </w:p>
    <w:p w14:paraId="50000000">
      <w:pPr>
        <w:ind w:firstLine="0" w:left="57" w:right="57"/>
        <w:jc w:val="center"/>
        <w:rPr>
          <w:rFonts w:ascii="Times New Roman" w:hAnsi="Times New Roman"/>
          <w:b w:val="1"/>
          <w:color w:val="1A1A1A"/>
        </w:rPr>
      </w:pPr>
    </w:p>
    <w:p w14:paraId="51000000">
      <w:pPr>
        <w:ind w:firstLine="0" w:left="57" w:right="57"/>
        <w:jc w:val="center"/>
        <w:rPr>
          <w:rFonts w:ascii="Times New Roman" w:hAnsi="Times New Roman"/>
          <w:b w:val="1"/>
          <w:color w:val="1A1A1A"/>
        </w:rPr>
      </w:pPr>
    </w:p>
    <w:p w14:paraId="52000000">
      <w:pPr>
        <w:ind w:firstLine="0" w:left="57" w:right="57"/>
        <w:jc w:val="center"/>
        <w:rPr>
          <w:rFonts w:ascii="Times New Roman" w:hAnsi="Times New Roman"/>
          <w:b w:val="1"/>
          <w:color w:val="1A1A1A"/>
        </w:rPr>
      </w:pPr>
    </w:p>
    <w:p w14:paraId="53000000">
      <w:pPr>
        <w:ind w:firstLine="0" w:left="57" w:right="57"/>
        <w:jc w:val="center"/>
        <w:rPr>
          <w:sz w:val="26"/>
        </w:rPr>
      </w:pPr>
      <w:r>
        <w:rPr>
          <w:rFonts w:ascii="Times New Roman" w:hAnsi="Times New Roman"/>
          <w:b w:val="1"/>
          <w:color w:val="1A1A1A"/>
          <w:sz w:val="26"/>
        </w:rPr>
        <w:t xml:space="preserve">                                                                          </w:t>
      </w:r>
    </w:p>
    <w:p w14:paraId="54000000">
      <w:pPr>
        <w:ind w:firstLine="0" w:left="57" w:right="57"/>
        <w:jc w:val="center"/>
        <w:rPr>
          <w:rFonts w:ascii="Times New Roman" w:hAnsi="Times New Roman"/>
          <w:b w:val="1"/>
          <w:color w:val="1A1A1A"/>
        </w:rPr>
      </w:pPr>
    </w:p>
    <w:p w14:paraId="55000000">
      <w:pPr>
        <w:ind w:firstLine="0" w:left="57" w:right="57"/>
        <w:jc w:val="center"/>
        <w:rPr>
          <w:rFonts w:ascii="Times New Roman" w:hAnsi="Times New Roman"/>
          <w:b w:val="1"/>
          <w:color w:val="1A1A1A"/>
        </w:rPr>
      </w:pPr>
    </w:p>
    <w:p w14:paraId="56000000">
      <w:pPr>
        <w:ind w:firstLine="0" w:left="57" w:right="57"/>
        <w:jc w:val="center"/>
        <w:rPr>
          <w:rFonts w:ascii="Times New Roman" w:hAnsi="Times New Roman"/>
          <w:b w:val="1"/>
          <w:color w:val="1A1A1A"/>
        </w:rPr>
      </w:pPr>
    </w:p>
    <w:p w14:paraId="57000000">
      <w:pPr>
        <w:ind w:firstLine="0" w:left="57" w:right="57"/>
        <w:jc w:val="center"/>
        <w:rPr>
          <w:rFonts w:ascii="Times New Roman" w:hAnsi="Times New Roman"/>
          <w:b w:val="1"/>
          <w:color w:val="1A1A1A"/>
        </w:rPr>
      </w:pPr>
    </w:p>
    <w:p w14:paraId="58000000">
      <w:pPr>
        <w:ind w:firstLine="0" w:left="57" w:right="57"/>
        <w:jc w:val="center"/>
        <w:rPr>
          <w:rFonts w:ascii="Times New Roman" w:hAnsi="Times New Roman"/>
          <w:b w:val="1"/>
          <w:color w:val="1A1A1A"/>
        </w:rPr>
      </w:pPr>
    </w:p>
    <w:p w14:paraId="59000000">
      <w:pPr>
        <w:ind w:firstLine="0" w:left="57" w:right="57"/>
        <w:jc w:val="center"/>
        <w:rPr>
          <w:rFonts w:ascii="Times New Roman" w:hAnsi="Times New Roman"/>
          <w:b w:val="1"/>
          <w:color w:val="1A1A1A"/>
        </w:rPr>
      </w:pPr>
    </w:p>
    <w:p w14:paraId="5A000000">
      <w:pPr>
        <w:ind w:firstLine="0" w:left="57" w:right="57"/>
        <w:jc w:val="center"/>
        <w:rPr>
          <w:rFonts w:ascii="Times New Roman" w:hAnsi="Times New Roman"/>
          <w:b w:val="1"/>
          <w:color w:val="1A1A1A"/>
        </w:rPr>
      </w:pPr>
    </w:p>
    <w:p w14:paraId="5B000000">
      <w:pPr>
        <w:ind w:firstLine="0" w:left="57" w:right="57"/>
        <w:jc w:val="center"/>
        <w:rPr>
          <w:rFonts w:ascii="Times New Roman" w:hAnsi="Times New Roman"/>
          <w:b w:val="1"/>
          <w:color w:val="1A1A1A"/>
        </w:rPr>
      </w:pPr>
    </w:p>
    <w:p w14:paraId="5C000000">
      <w:pPr>
        <w:ind w:firstLine="0" w:left="57" w:right="57"/>
        <w:jc w:val="center"/>
        <w:rPr>
          <w:sz w:val="26"/>
        </w:rPr>
      </w:pPr>
      <w:r>
        <w:rPr>
          <w:rFonts w:ascii="Times New Roman" w:hAnsi="Times New Roman"/>
          <w:b w:val="1"/>
          <w:color w:val="1A1A1A"/>
          <w:sz w:val="26"/>
        </w:rPr>
        <w:t>Уважаемые родители, учащиеся, педагоги!</w:t>
      </w:r>
    </w:p>
    <w:p w14:paraId="5D000000">
      <w:pPr>
        <w:widowControl w:val="1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</w:rPr>
        <w:t xml:space="preserve"> Представляем Вашему вниманию Публичный отчет директора МКОУ «Новомехельтинская СОШ» по итогам   2023-2024 учебного года.  </w:t>
      </w:r>
    </w:p>
    <w:p w14:paraId="5E000000">
      <w:pPr>
        <w:widowControl w:val="1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Представленный публичный отчет МКОУ «Новомехельтинская СОШ»  подготовлен  в соответствии с ФЗ "Об образовании в Российской Федерации"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</w:rPr>
        <w:t>а основе анализа учебно-воспитательной работы образовательного учреждения за 2023/2024 учебный год Он содержит информацию об основных направлениях и результатах 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</w:t>
      </w:r>
    </w:p>
    <w:p w14:paraId="5F000000">
      <w:pPr>
        <w:ind w:right="-39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 w:val="1"/>
          <w:color w:val="000000"/>
        </w:rPr>
        <w:t>Цель отчета</w:t>
      </w:r>
      <w:r>
        <w:rPr>
          <w:rFonts w:ascii="Times New Roman" w:hAnsi="Times New Roman"/>
          <w:color w:val="000000"/>
        </w:rPr>
        <w:t xml:space="preserve"> - информировать родителей (законных представителей), местную общественность об основных результатах и проблемах функционирования и развития школы в 2023/2024 учебном году, способствовать развитию партнерских отношений между школой и родителями (законными представителями), местной общественностью. Информация, представленная в докладе, является достоверной, отражает реальное состояние развития школы в 2023/2024 учебном году.</w:t>
      </w:r>
    </w:p>
    <w:p w14:paraId="60000000">
      <w:pPr>
        <w:rPr>
          <w:sz w:val="26"/>
        </w:rPr>
      </w:pPr>
    </w:p>
    <w:p w14:paraId="61000000">
      <w:pPr>
        <w:ind w:firstLine="0" w:left="57" w:right="57"/>
        <w:jc w:val="center"/>
        <w:rPr>
          <w:i w:val="1"/>
          <w:sz w:val="26"/>
        </w:rPr>
      </w:pPr>
      <w:r>
        <w:rPr>
          <w:rFonts w:ascii="Times New Roman" w:hAnsi="Times New Roman"/>
          <w:b w:val="1"/>
          <w:i w:val="1"/>
          <w:sz w:val="26"/>
        </w:rPr>
        <w:t>1.</w:t>
      </w:r>
      <w:r>
        <w:rPr>
          <w:rFonts w:ascii="Times New Roman" w:hAnsi="Times New Roman"/>
          <w:b w:val="1"/>
          <w:i w:val="1"/>
          <w:color w:val="000000"/>
          <w:sz w:val="26"/>
        </w:rPr>
        <w:t xml:space="preserve">Общая характеристика образовательного учреждения. </w:t>
      </w:r>
    </w:p>
    <w:p w14:paraId="62000000">
      <w:pPr>
        <w:ind w:firstLine="0" w:left="57" w:right="57"/>
        <w:rPr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    Наименование образовательной организации: </w:t>
      </w:r>
      <w:r>
        <w:rPr>
          <w:color w:val="000000"/>
        </w:rPr>
        <w:t xml:space="preserve">Муниципальное казенное общеобразовательное  учреждение </w:t>
      </w:r>
      <w:r>
        <w:rPr>
          <w:rFonts w:ascii="Times New Roman" w:hAnsi="Times New Roman"/>
          <w:color w:val="000000"/>
        </w:rPr>
        <w:t>«Новомехельтинская  средняя общеобразовательная школа»</w:t>
      </w:r>
    </w:p>
    <w:p w14:paraId="63000000">
      <w:pPr>
        <w:ind w:firstLine="0" w:left="57" w:right="57"/>
        <w:rPr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   Руководитель Адрес организации Телефон:</w:t>
      </w:r>
      <w:r>
        <w:rPr>
          <w:b w:val="1"/>
          <w:color w:val="000000"/>
        </w:rPr>
        <w:t xml:space="preserve"> </w:t>
      </w:r>
      <w:r>
        <w:rPr>
          <w:color w:val="000000"/>
        </w:rPr>
        <w:t>Адилгереева</w:t>
      </w:r>
      <w:r>
        <w:rPr>
          <w:color w:val="000000"/>
        </w:rPr>
        <w:t xml:space="preserve">  </w:t>
      </w:r>
      <w:r>
        <w:rPr>
          <w:color w:val="000000"/>
        </w:rPr>
        <w:t>Париза</w:t>
      </w:r>
      <w:r>
        <w:rPr>
          <w:color w:val="000000"/>
        </w:rPr>
        <w:t xml:space="preserve"> </w:t>
      </w:r>
      <w:r>
        <w:rPr>
          <w:color w:val="000000"/>
        </w:rPr>
        <w:t>Курбановна</w:t>
      </w:r>
      <w:r>
        <w:rPr>
          <w:color w:val="000000"/>
        </w:rPr>
        <w:t xml:space="preserve">                                                                                                                              </w:t>
      </w:r>
      <w:r>
        <w:rPr>
          <w:color w:val="000000"/>
        </w:rPr>
        <w:t>с</w:t>
      </w:r>
      <w:r>
        <w:rPr>
          <w:color w:val="000000"/>
        </w:rPr>
        <w:t>.Н</w:t>
      </w:r>
      <w:r>
        <w:rPr>
          <w:color w:val="000000"/>
        </w:rPr>
        <w:t>овомехельта</w:t>
      </w:r>
      <w:r>
        <w:rPr>
          <w:color w:val="000000"/>
        </w:rPr>
        <w:t xml:space="preserve"> ул. </w:t>
      </w:r>
      <w:r>
        <w:rPr>
          <w:rFonts w:ascii="Times New Roman" w:hAnsi="Times New Roman"/>
          <w:color w:val="000000"/>
        </w:rPr>
        <w:t xml:space="preserve">К. </w:t>
      </w:r>
      <w:r>
        <w:rPr>
          <w:rFonts w:ascii="Times New Roman" w:hAnsi="Times New Roman"/>
          <w:color w:val="000000"/>
        </w:rPr>
        <w:t>Хамидова</w:t>
      </w:r>
      <w:r>
        <w:rPr>
          <w:rFonts w:ascii="Times New Roman" w:hAnsi="Times New Roman"/>
          <w:color w:val="000000"/>
        </w:rPr>
        <w:t xml:space="preserve"> 14 ,    8 928 679 74 77                                </w:t>
      </w:r>
      <w:r>
        <w:rPr>
          <w:rFonts w:ascii="Times New Roman" w:hAnsi="Times New Roman"/>
          <w:b w:val="1"/>
          <w:color w:val="000000"/>
        </w:rPr>
        <w:t xml:space="preserve">                                                                                             </w:t>
      </w:r>
    </w:p>
    <w:p w14:paraId="64000000">
      <w:pPr>
        <w:tabs>
          <w:tab w:leader="none" w:pos="7488" w:val="left"/>
        </w:tabs>
        <w:ind w:firstLine="0" w:left="57" w:right="57"/>
      </w:pPr>
      <w:r>
        <w:rPr>
          <w:rFonts w:ascii="Times New Roman" w:hAnsi="Times New Roman"/>
          <w:b w:val="1"/>
          <w:color w:val="000000"/>
        </w:rPr>
        <w:t xml:space="preserve">   Адрес электронной почты:     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>HYPERLINK "mailto:newmekhelta@list.ru"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newmekhelta</w:t>
      </w:r>
      <w:r>
        <w:rPr>
          <w:rFonts w:ascii="Times New Roman" w:hAnsi="Times New Roman"/>
          <w:color w:val="000000"/>
        </w:rPr>
        <w:t>@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ru</w:t>
      </w:r>
      <w:r>
        <w:rPr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b w:val="1"/>
          <w:color w:val="000000"/>
        </w:rPr>
        <w:t xml:space="preserve">                                                                                                          </w:t>
      </w:r>
    </w:p>
    <w:p w14:paraId="65000000">
      <w:pPr>
        <w:ind w:firstLine="0" w:left="57" w:right="57"/>
        <w:rPr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  Учредитель, </w:t>
      </w:r>
      <w:r>
        <w:rPr>
          <w:rFonts w:ascii="Times New Roman" w:hAnsi="Times New Roman"/>
          <w:b w:val="1"/>
          <w:color w:val="000000"/>
        </w:rPr>
        <w:t>д</w:t>
      </w:r>
      <w:r>
        <w:rPr>
          <w:rFonts w:ascii="Times New Roman" w:hAnsi="Times New Roman"/>
          <w:b w:val="1"/>
          <w:color w:val="000000"/>
        </w:rPr>
        <w:t>ата создания</w:t>
      </w:r>
      <w:r>
        <w:rPr>
          <w:rFonts w:ascii="Times New Roman" w:hAnsi="Times New Roman"/>
          <w:b w:val="1"/>
          <w:color w:val="000000"/>
        </w:rPr>
        <w:t xml:space="preserve"> :</w:t>
      </w:r>
      <w:r>
        <w:rPr>
          <w:rFonts w:ascii="Times New Roman" w:hAnsi="Times New Roman"/>
          <w:b w:val="1"/>
          <w:color w:val="000000"/>
        </w:rPr>
        <w:t xml:space="preserve"> </w:t>
      </w:r>
      <w:r>
        <w:rPr>
          <w:rFonts w:ascii="Times New Roman" w:hAnsi="Times New Roman"/>
          <w:b w:val="1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МО «НОВОЛАКСКИЙ РАЙОН»,11.10.1956.</w:t>
      </w:r>
    </w:p>
    <w:p w14:paraId="66000000">
      <w:pPr>
        <w:ind w:firstLine="0" w:left="57" w:right="57"/>
      </w:pPr>
      <w:r>
        <w:rPr>
          <w:rFonts w:ascii="Times New Roman" w:hAnsi="Times New Roman"/>
          <w:color w:val="000000"/>
        </w:rPr>
        <w:t xml:space="preserve">   Школа расположена в центре села Новомехельта. Большинство семей обучающихся проживают в частных домах типовой застройки: 100 процент – в шаговой доступности к Школе.</w:t>
      </w:r>
    </w:p>
    <w:p w14:paraId="67000000">
      <w:pPr>
        <w:ind w:firstLine="0" w:left="57" w:right="57"/>
      </w:pPr>
      <w:r>
        <w:rPr>
          <w:rFonts w:ascii="Times New Roman" w:hAnsi="Times New Roman"/>
          <w:color w:val="000000"/>
        </w:rPr>
        <w:t xml:space="preserve">    </w:t>
      </w:r>
      <w:bookmarkStart w:id="1" w:name="_page_3_0"/>
      <w:bookmarkEnd w:id="1"/>
      <w:r>
        <w:rPr>
          <w:rFonts w:ascii="Times New Roman" w:hAnsi="Times New Roman"/>
          <w:color w:val="000000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</w:t>
      </w:r>
    </w:p>
    <w:p w14:paraId="68000000">
      <w:pPr>
        <w:ind w:firstLine="0" w:left="57" w:right="57"/>
      </w:pPr>
      <w:r>
        <w:rPr>
          <w:rFonts w:ascii="Times New Roman" w:hAnsi="Times New Roman"/>
          <w:b w:val="1"/>
          <w:color w:val="000000"/>
        </w:rPr>
        <w:t xml:space="preserve">      </w:t>
      </w:r>
      <w:r>
        <w:rPr>
          <w:rFonts w:ascii="Times New Roman" w:hAnsi="Times New Roman"/>
        </w:rPr>
        <w:t xml:space="preserve">МКОУ «Новомехельтинская СОШ» ведёт образовательную  деятельность в соответствии с лицензией, выданной  «14» ноября 2014 г. рег. №  7745 серия  </w:t>
      </w:r>
      <w:r>
        <w:rPr>
          <w:rFonts w:ascii="Times New Roman" w:hAnsi="Times New Roman"/>
          <w:u w:val="single"/>
        </w:rPr>
        <w:t xml:space="preserve">5Л01 </w:t>
      </w:r>
      <w:r>
        <w:rPr>
          <w:rFonts w:ascii="Times New Roman" w:hAnsi="Times New Roman"/>
        </w:rPr>
        <w:t xml:space="preserve"> №  </w:t>
      </w:r>
      <w:r>
        <w:rPr>
          <w:rFonts w:ascii="Times New Roman" w:hAnsi="Times New Roman"/>
          <w:u w:val="single"/>
        </w:rPr>
        <w:t>00002104</w:t>
      </w:r>
      <w:r>
        <w:rPr>
          <w:rFonts w:ascii="Times New Roman" w:hAnsi="Times New Roman"/>
          <w:i w:val="1"/>
        </w:rPr>
        <w:t xml:space="preserve">. </w:t>
      </w:r>
    </w:p>
    <w:p w14:paraId="69000000">
      <w:pPr>
        <w:ind w:firstLine="0" w:left="57" w:right="57"/>
        <w:jc w:val="both"/>
      </w:pPr>
      <w:r>
        <w:rPr>
          <w:rFonts w:ascii="Times New Roman" w:hAnsi="Times New Roman"/>
          <w:b w:val="1"/>
        </w:rPr>
        <w:t xml:space="preserve">   Количественный состав учащихся</w:t>
      </w:r>
      <w:r>
        <w:rPr>
          <w:rFonts w:ascii="Times New Roman" w:hAnsi="Times New Roman"/>
        </w:rPr>
        <w:t xml:space="preserve">: на начало года - 327 на конец года -327 человек. Классов – 20. ГКП – 30 воспитанников. 251 учащихся занимаются в 1-ю смену, 76 во 2-ю смену. </w:t>
      </w:r>
      <w:r>
        <w:rPr>
          <w:rFonts w:ascii="Times New Roman" w:hAnsi="Times New Roman"/>
          <w:b w:val="1"/>
          <w:color w:val="000000"/>
        </w:rPr>
        <w:t xml:space="preserve">               </w:t>
      </w:r>
    </w:p>
    <w:p w14:paraId="6A000000">
      <w:pPr>
        <w:ind w:firstLine="0" w:left="57" w:right="57"/>
      </w:pPr>
      <w:r>
        <w:rPr>
          <w:rFonts w:ascii="Times New Roman" w:hAnsi="Times New Roman"/>
          <w:b w:val="1"/>
          <w:color w:val="000000"/>
        </w:rPr>
        <w:t xml:space="preserve">     Социальный паспорт учащихся школы на 2023-2024учебный год.</w:t>
      </w:r>
    </w:p>
    <w:p w14:paraId="6B000000">
      <w:pPr>
        <w:ind w:firstLine="0" w:left="57" w:right="57"/>
      </w:pPr>
      <w:r>
        <w:rPr>
          <w:rFonts w:ascii="Times New Roman" w:hAnsi="Times New Roman"/>
          <w:color w:val="000000"/>
        </w:rPr>
        <w:t>Всего в школе обучается 327учащихся</w:t>
      </w:r>
      <w:r>
        <w:rPr>
          <w:rFonts w:ascii="Times New Roman" w:hAnsi="Times New Roman"/>
          <w:color w:val="000000"/>
        </w:rPr>
        <w:t xml:space="preserve"> ,</w:t>
      </w:r>
      <w:r>
        <w:rPr>
          <w:rFonts w:ascii="Times New Roman" w:hAnsi="Times New Roman"/>
          <w:color w:val="000000"/>
        </w:rPr>
        <w:t xml:space="preserve"> из них:</w:t>
      </w:r>
    </w:p>
    <w:p w14:paraId="6C000000">
      <w:pPr>
        <w:ind w:firstLine="0" w:left="57" w:right="57"/>
      </w:pPr>
      <w:r>
        <w:rPr>
          <w:rFonts w:ascii="Times New Roman" w:hAnsi="Times New Roman"/>
          <w:color w:val="000000"/>
        </w:rPr>
        <w:t xml:space="preserve">Дети-инвалиды: 7: </w:t>
      </w:r>
    </w:p>
    <w:p w14:paraId="6D000000">
      <w:pPr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домашнем обучении: 3:</w:t>
      </w:r>
    </w:p>
    <w:p w14:paraId="6E000000">
      <w:pPr>
        <w:ind w:firstLine="0" w:left="57" w:right="57"/>
      </w:pPr>
      <w:r>
        <w:rPr>
          <w:rFonts w:ascii="Times New Roman" w:hAnsi="Times New Roman"/>
          <w:color w:val="000000"/>
        </w:rPr>
        <w:t xml:space="preserve">Дети - </w:t>
      </w:r>
      <w:r>
        <w:rPr>
          <w:rFonts w:ascii="Times New Roman" w:hAnsi="Times New Roman"/>
          <w:color w:val="000000"/>
        </w:rPr>
        <w:t>полусироты</w:t>
      </w:r>
      <w:r>
        <w:rPr>
          <w:rFonts w:ascii="Times New Roman" w:hAnsi="Times New Roman"/>
          <w:color w:val="000000"/>
        </w:rPr>
        <w:t xml:space="preserve">  -25: </w:t>
      </w:r>
    </w:p>
    <w:p w14:paraId="6F000000">
      <w:pPr>
        <w:ind w:firstLine="0" w:left="57" w:right="57"/>
      </w:pPr>
      <w:r>
        <w:rPr>
          <w:rFonts w:ascii="Times New Roman" w:hAnsi="Times New Roman"/>
          <w:color w:val="000000"/>
        </w:rPr>
        <w:t xml:space="preserve">Дети из малообеспеченных семей - 26: </w:t>
      </w:r>
    </w:p>
    <w:p w14:paraId="70000000">
      <w:pPr>
        <w:ind w:firstLine="0" w:left="57" w:right="57"/>
      </w:pPr>
      <w:r>
        <w:rPr>
          <w:rFonts w:ascii="Times New Roman" w:hAnsi="Times New Roman"/>
          <w:color w:val="000000"/>
        </w:rPr>
        <w:t xml:space="preserve">Дети из неблагополучных семей - 4; </w:t>
      </w:r>
    </w:p>
    <w:p w14:paraId="71000000">
      <w:pPr>
        <w:ind w:firstLine="0" w:left="57" w:right="57"/>
      </w:pPr>
      <w:r>
        <w:rPr>
          <w:rFonts w:ascii="Times New Roman" w:hAnsi="Times New Roman"/>
          <w:color w:val="000000"/>
        </w:rPr>
        <w:t xml:space="preserve">Дети из опекаемых семей: - 2;                                                                    </w:t>
      </w:r>
    </w:p>
    <w:p w14:paraId="72000000">
      <w:pPr>
        <w:ind w:firstLine="0" w:left="57" w:right="57"/>
      </w:pPr>
      <w:r>
        <w:rPr>
          <w:rFonts w:ascii="Times New Roman" w:hAnsi="Times New Roman"/>
          <w:i w:val="1"/>
          <w:color w:val="000000"/>
        </w:rPr>
        <w:t>Учащихся, дети эмигрантов:</w:t>
      </w:r>
      <w:r>
        <w:rPr>
          <w:rFonts w:ascii="Times New Roman" w:hAnsi="Times New Roman"/>
          <w:i w:val="1"/>
        </w:rPr>
        <w:t xml:space="preserve"> - 3.</w:t>
      </w:r>
    </w:p>
    <w:p w14:paraId="73000000">
      <w:pPr>
        <w:ind/>
        <w:jc w:val="center"/>
        <w:rPr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2. Организация образовательного процесса.</w:t>
      </w:r>
    </w:p>
    <w:p w14:paraId="74000000">
      <w:pPr>
        <w:ind w:firstLine="709" w:left="0"/>
        <w:jc w:val="both"/>
      </w:pPr>
      <w:r>
        <w:rPr>
          <w:rFonts w:ascii="Times New Roman" w:hAnsi="Times New Roman"/>
        </w:rPr>
        <w:t>Образовательный процесс организуется с учетом  требований о максимально  допустимой нагрузки обучающихся.</w:t>
      </w:r>
      <w:r>
        <w:rPr>
          <w:rFonts w:ascii="Times New Roman" w:hAnsi="Times New Roman"/>
        </w:rPr>
        <w:t xml:space="preserve">  Расписание уроков составлено в соответствии с нормативами СанПиНа. Занятия организуются  по 5ти дневной учебной неделе, в 2 смены, 1- класс занимался  5 дней. Продолжительность урока 40 минут, начало  урока </w:t>
      </w:r>
    </w:p>
    <w:p w14:paraId="75000000">
      <w:pPr>
        <w:ind w:firstLine="709" w:left="0"/>
        <w:jc w:val="both"/>
      </w:pPr>
      <w:r>
        <w:rPr>
          <w:rFonts w:ascii="Times New Roman" w:hAnsi="Times New Roman"/>
        </w:rPr>
        <w:t xml:space="preserve">1 смена  в  8:00 – 13:30, перемены по 5-10 минут.                                                                                                                   </w:t>
      </w:r>
    </w:p>
    <w:p w14:paraId="76000000">
      <w:pPr>
        <w:ind w:firstLine="567" w:left="57" w:right="57"/>
        <w:jc w:val="both"/>
      </w:pPr>
      <w:r>
        <w:rPr>
          <w:rFonts w:ascii="Times New Roman" w:hAnsi="Times New Roman"/>
        </w:rPr>
        <w:t xml:space="preserve"> 2 смена в  12:05 – 16:45, перемены по 5- 10минут.</w:t>
      </w:r>
    </w:p>
    <w:p w14:paraId="77000000">
      <w:pPr>
        <w:ind/>
        <w:jc w:val="center"/>
      </w:pPr>
      <w:r>
        <w:rPr>
          <w:rFonts w:ascii="Times New Roman" w:hAnsi="Times New Roman"/>
          <w:b w:val="1"/>
        </w:rPr>
        <w:t>Организационно-педагогические условия образовательного процесса.</w:t>
      </w:r>
    </w:p>
    <w:p w14:paraId="78000000">
      <w:pPr>
        <w:ind w:firstLine="0" w:left="567"/>
        <w:jc w:val="center"/>
      </w:pPr>
      <w:r>
        <w:rPr>
          <w:rFonts w:ascii="Times New Roman" w:hAnsi="Times New Roman"/>
        </w:rPr>
        <w:t xml:space="preserve">Учебный план (структура и направленность). </w:t>
      </w:r>
    </w:p>
    <w:p w14:paraId="79000000">
      <w:pPr>
        <w:ind w:firstLine="709" w:left="0"/>
        <w:jc w:val="both"/>
      </w:pPr>
      <w:r>
        <w:rPr>
          <w:rFonts w:ascii="Times New Roman" w:hAnsi="Times New Roman"/>
        </w:rPr>
        <w:t xml:space="preserve">Учебный план 1 - 11х классов школы составлен в соответствии действующими </w:t>
      </w:r>
      <w:r>
        <w:rPr>
          <w:rFonts w:ascii="Times New Roman" w:hAnsi="Times New Roman"/>
        </w:rPr>
        <w:t>Санитарно-эпидемиологические правилами и нормативами.</w:t>
      </w:r>
    </w:p>
    <w:p w14:paraId="7A000000">
      <w:pPr>
        <w:tabs>
          <w:tab w:leader="none" w:pos="426" w:val="left"/>
        </w:tabs>
        <w:ind w:firstLine="0" w:left="142" w:right="57"/>
        <w:contextualSpacing w:val="1"/>
        <w:jc w:val="both"/>
      </w:pPr>
      <w:r>
        <w:rPr>
          <w:rFonts w:ascii="Times New Roman" w:hAnsi="Times New Roman"/>
        </w:rPr>
        <w:t xml:space="preserve">Основой для разработки Учебного плана на 2023-2024 учебный год являются следующие нормативные документы: </w:t>
      </w:r>
    </w:p>
    <w:p w14:paraId="7B000000">
      <w:pPr>
        <w:numPr>
          <w:ilvl w:val="0"/>
          <w:numId w:val="1"/>
        </w:numPr>
        <w:tabs>
          <w:tab w:leader="none" w:pos="142" w:val="left"/>
        </w:tabs>
        <w:ind w:firstLine="284" w:left="-142" w:right="57"/>
        <w:contextualSpacing w:val="1"/>
        <w:jc w:val="both"/>
      </w:pPr>
      <w:r>
        <w:rPr>
          <w:rFonts w:ascii="Times New Roman" w:hAnsi="Times New Roman"/>
        </w:rPr>
        <w:t>Закон РФ «Об образовании»</w:t>
      </w:r>
    </w:p>
    <w:p w14:paraId="7C000000">
      <w:pPr>
        <w:numPr>
          <w:ilvl w:val="0"/>
          <w:numId w:val="1"/>
        </w:numPr>
        <w:tabs>
          <w:tab w:leader="none" w:pos="142" w:val="left"/>
        </w:tabs>
        <w:ind w:firstLine="284" w:left="-142" w:right="57"/>
        <w:contextualSpacing w:val="1"/>
        <w:jc w:val="both"/>
      </w:pPr>
      <w:r>
        <w:rPr>
          <w:rFonts w:ascii="Times New Roman" w:hAnsi="Times New Roman"/>
        </w:rPr>
        <w:t>Типовое</w:t>
      </w:r>
      <w:r>
        <w:rPr>
          <w:rFonts w:ascii="Times New Roman" w:hAnsi="Times New Roman"/>
        </w:rPr>
        <w:t xml:space="preserve">  положением об общеобразовательном учреждении в Российской Федерации</w:t>
      </w:r>
    </w:p>
    <w:p w14:paraId="7D000000">
      <w:pPr>
        <w:numPr>
          <w:ilvl w:val="0"/>
          <w:numId w:val="1"/>
        </w:numPr>
        <w:tabs>
          <w:tab w:leader="none" w:pos="142" w:val="left"/>
        </w:tabs>
        <w:ind w:firstLine="284" w:left="-142" w:right="57"/>
        <w:contextualSpacing w:val="1"/>
        <w:jc w:val="both"/>
      </w:pPr>
      <w:r>
        <w:rPr>
          <w:rFonts w:ascii="Times New Roman" w:hAnsi="Times New Roman"/>
        </w:rPr>
        <w:t>Устав МКОУ «Новомехельтинская СОШ»</w:t>
      </w:r>
    </w:p>
    <w:p w14:paraId="7E000000">
      <w:pPr>
        <w:numPr>
          <w:ilvl w:val="0"/>
          <w:numId w:val="1"/>
        </w:numPr>
        <w:tabs>
          <w:tab w:leader="none" w:pos="142" w:val="left"/>
        </w:tabs>
        <w:ind w:firstLine="284" w:left="-142" w:right="57"/>
        <w:contextualSpacing w:val="1"/>
        <w:jc w:val="both"/>
      </w:pPr>
      <w:r>
        <w:rPr>
          <w:rFonts w:ascii="Times New Roman" w:hAnsi="Times New Roman"/>
        </w:rPr>
        <w:t>Нормативными документами органов управления образованием</w:t>
      </w:r>
    </w:p>
    <w:p w14:paraId="7F000000">
      <w:pPr>
        <w:numPr>
          <w:ilvl w:val="0"/>
          <w:numId w:val="1"/>
        </w:numPr>
        <w:tabs>
          <w:tab w:leader="none" w:pos="142" w:val="left"/>
        </w:tabs>
        <w:ind w:firstLine="284" w:left="-142" w:right="57"/>
        <w:contextualSpacing w:val="1"/>
        <w:jc w:val="both"/>
      </w:pPr>
      <w:r>
        <w:rPr>
          <w:rFonts w:ascii="Times New Roman" w:hAnsi="Times New Roman"/>
        </w:rPr>
        <w:t xml:space="preserve">Примерный  учебный базисный план </w:t>
      </w:r>
      <w:r>
        <w:rPr>
          <w:rFonts w:ascii="Times New Roman" w:hAnsi="Times New Roman"/>
        </w:rPr>
        <w:t>Дагминобр</w:t>
      </w:r>
      <w:r>
        <w:rPr>
          <w:rFonts w:ascii="Times New Roman" w:hAnsi="Times New Roman"/>
        </w:rPr>
        <w:t xml:space="preserve">  на 2023-2024 учебный год</w:t>
      </w:r>
    </w:p>
    <w:p w14:paraId="80000000">
      <w:pPr>
        <w:numPr>
          <w:ilvl w:val="0"/>
          <w:numId w:val="1"/>
        </w:numPr>
        <w:tabs>
          <w:tab w:leader="none" w:pos="142" w:val="left"/>
        </w:tabs>
        <w:ind w:firstLine="284" w:left="-142" w:right="57"/>
        <w:contextualSpacing w:val="1"/>
        <w:jc w:val="both"/>
      </w:pPr>
      <w:r>
        <w:rPr>
          <w:rFonts w:ascii="Times New Roman" w:hAnsi="Times New Roman"/>
        </w:rPr>
        <w:t>Локальные акты  школы.</w:t>
      </w:r>
    </w:p>
    <w:p w14:paraId="81000000">
      <w:pPr>
        <w:tabs>
          <w:tab w:leader="none" w:pos="284" w:val="left"/>
          <w:tab w:leader="none" w:pos="426" w:val="left"/>
          <w:tab w:leader="none" w:pos="567" w:val="left"/>
        </w:tabs>
        <w:ind w:right="57"/>
        <w:jc w:val="both"/>
      </w:pPr>
      <w:r>
        <w:rPr>
          <w:rFonts w:ascii="Times New Roman" w:hAnsi="Times New Roman"/>
        </w:rPr>
        <w:t xml:space="preserve">Строго соблюдается соотношение между федеральным и региональным компонентами образования. </w:t>
      </w:r>
    </w:p>
    <w:p w14:paraId="82000000">
      <w:pPr>
        <w:ind w:firstLine="0" w:left="57" w:right="57"/>
        <w:jc w:val="both"/>
      </w:pPr>
      <w:r>
        <w:rPr>
          <w:rFonts w:ascii="Times New Roman" w:hAnsi="Times New Roman"/>
        </w:rPr>
        <w:t xml:space="preserve">Уровень недельной учебной нагрузки не превышает    предельно  </w:t>
      </w:r>
      <w:r>
        <w:rPr>
          <w:rFonts w:ascii="Times New Roman" w:hAnsi="Times New Roman"/>
        </w:rPr>
        <w:t>допустимого</w:t>
      </w:r>
      <w:r>
        <w:rPr>
          <w:rFonts w:ascii="Times New Roman" w:hAnsi="Times New Roman"/>
        </w:rPr>
        <w:t xml:space="preserve">. Содержание работы соответствует требованиям программы. Федеральные и региональные компоненты реализованы. По итогам года учебные программы на всех ступенях </w:t>
      </w:r>
      <w:r>
        <w:rPr>
          <w:rFonts w:ascii="Times New Roman" w:hAnsi="Times New Roman"/>
        </w:rPr>
        <w:t>обучения по  предметам</w:t>
      </w:r>
      <w:r>
        <w:rPr>
          <w:rFonts w:ascii="Times New Roman" w:hAnsi="Times New Roman"/>
        </w:rPr>
        <w:t xml:space="preserve"> в основном выполнены.</w:t>
      </w:r>
    </w:p>
    <w:p w14:paraId="83000000">
      <w:pPr>
        <w:ind/>
        <w:contextualSpacing w:val="1"/>
      </w:pPr>
      <w:r>
        <w:rPr>
          <w:rFonts w:ascii="Times New Roman" w:hAnsi="Times New Roman"/>
          <w:b w:val="1"/>
        </w:rPr>
        <w:t>Сведения о кадрах образовательного учреждения.</w:t>
      </w:r>
    </w:p>
    <w:p w14:paraId="84000000">
      <w:pPr>
        <w:ind w:right="57"/>
        <w:jc w:val="both"/>
      </w:pPr>
      <w:r>
        <w:rPr>
          <w:rFonts w:ascii="Times New Roman" w:hAnsi="Times New Roman"/>
        </w:rPr>
        <w:t>В 2023-2024 уч. году образовательный процесс осуществляют 28 педагога.</w:t>
      </w:r>
    </w:p>
    <w:p w14:paraId="85000000">
      <w:pPr>
        <w:ind w:right="57"/>
        <w:jc w:val="both"/>
      </w:pPr>
      <w:r>
        <w:rPr>
          <w:rFonts w:ascii="Times New Roman" w:hAnsi="Times New Roman"/>
          <w:b w:val="1"/>
        </w:rPr>
        <w:t>Качественный состав педагогического коллектива</w:t>
      </w:r>
      <w:r>
        <w:rPr>
          <w:rFonts w:ascii="Times New Roman" w:hAnsi="Times New Roman"/>
        </w:rPr>
        <w:t>.</w:t>
      </w:r>
    </w:p>
    <w:p w14:paraId="86000000">
      <w:pPr>
        <w:ind w:right="57"/>
        <w:jc w:val="both"/>
      </w:pPr>
      <w:r>
        <w:rPr>
          <w:rFonts w:ascii="Times New Roman" w:hAnsi="Times New Roman"/>
        </w:rPr>
        <w:t>Высшее профессиональное образование имеют 25 из 28 – человек</w:t>
      </w:r>
      <w:r>
        <w:rPr>
          <w:rFonts w:ascii="Times New Roman" w:hAnsi="Times New Roman"/>
        </w:rPr>
        <w:t xml:space="preserve">( </w:t>
      </w:r>
      <w:r>
        <w:rPr>
          <w:rFonts w:ascii="Times New Roman" w:hAnsi="Times New Roman"/>
        </w:rPr>
        <w:t>89%)</w:t>
      </w:r>
    </w:p>
    <w:p w14:paraId="87000000">
      <w:pPr>
        <w:ind w:right="57"/>
        <w:jc w:val="both"/>
      </w:pPr>
      <w:r>
        <w:rPr>
          <w:rFonts w:ascii="Times New Roman" w:hAnsi="Times New Roman"/>
        </w:rPr>
        <w:t xml:space="preserve">Среднее спец. имеют 3 чел.(11%)                                                                                                 </w:t>
      </w:r>
    </w:p>
    <w:p w14:paraId="88000000">
      <w:pPr>
        <w:ind w:firstLine="0" w:left="57" w:right="57"/>
      </w:pPr>
      <w:r>
        <w:rPr>
          <w:rFonts w:ascii="Times New Roman" w:hAnsi="Times New Roman"/>
          <w:b w:val="1"/>
        </w:rPr>
        <w:t>Высшую квалификационную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</w:rPr>
        <w:t>категорию имеют 6 человек:</w:t>
      </w:r>
    </w:p>
    <w:p w14:paraId="89000000">
      <w:pPr>
        <w:ind w:right="57"/>
      </w:pPr>
      <w:r>
        <w:rPr>
          <w:rFonts w:ascii="Times New Roman" w:hAnsi="Times New Roman"/>
        </w:rPr>
        <w:t xml:space="preserve">1.Арсункаева З.В.-  учитель начальных классов                                                                                                                         2. </w:t>
      </w:r>
      <w:r>
        <w:rPr>
          <w:rFonts w:ascii="Times New Roman" w:hAnsi="Times New Roman"/>
        </w:rPr>
        <w:t>Гамбулатов</w:t>
      </w:r>
      <w:r>
        <w:rPr>
          <w:rFonts w:ascii="Times New Roman" w:hAnsi="Times New Roman"/>
        </w:rPr>
        <w:t xml:space="preserve"> Г.А.- учитель физкультуры                                                                                                                    </w:t>
      </w:r>
    </w:p>
    <w:p w14:paraId="8A000000">
      <w:pPr>
        <w:ind w:right="57"/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Беркиханова</w:t>
      </w:r>
      <w:r>
        <w:rPr>
          <w:rFonts w:ascii="Times New Roman" w:hAnsi="Times New Roman"/>
        </w:rPr>
        <w:t xml:space="preserve"> С.М.   – учитель биологии</w:t>
      </w:r>
    </w:p>
    <w:p w14:paraId="8B000000">
      <w:r>
        <w:rPr>
          <w:rFonts w:ascii="Times New Roman" w:hAnsi="Times New Roman"/>
        </w:rPr>
        <w:t>4.Гулиева М.М.- учитель русского языка и литературы</w:t>
      </w:r>
    </w:p>
    <w:p w14:paraId="8C000000">
      <w:r>
        <w:rPr>
          <w:rFonts w:ascii="Times New Roman" w:hAnsi="Times New Roman"/>
        </w:rPr>
        <w:t>5.Гайдарова Э.Г.- учитель русского языка и литературы                                                                                                                         6. Магомедова С.А.-</w:t>
      </w:r>
      <w:r>
        <w:rPr>
          <w:rFonts w:ascii="Times New Roman" w:hAnsi="Times New Roman"/>
        </w:rPr>
        <w:t xml:space="preserve"> учитель начальных </w:t>
      </w:r>
      <w:r>
        <w:t>классов</w:t>
      </w:r>
    </w:p>
    <w:p w14:paraId="8D000000">
      <w:pPr>
        <w:ind w:firstLine="0" w:left="57" w:right="57"/>
      </w:pPr>
      <w:r>
        <w:rPr>
          <w:rFonts w:ascii="Times New Roman" w:hAnsi="Times New Roman"/>
          <w:b w:val="1"/>
        </w:rPr>
        <w:t>Первую квалификационную категорию имеют 9 человек:</w:t>
      </w:r>
    </w:p>
    <w:p w14:paraId="8E000000">
      <w:pPr>
        <w:ind w:firstLine="0" w:left="57" w:right="57"/>
        <w:jc w:val="both"/>
      </w:pPr>
      <w:r>
        <w:rPr>
          <w:rFonts w:ascii="Times New Roman" w:hAnsi="Times New Roman"/>
        </w:rPr>
        <w:t>1.Саидова М.У.-учитель англ. яз.</w:t>
      </w:r>
    </w:p>
    <w:p w14:paraId="8F000000">
      <w:pPr>
        <w:ind w:firstLine="0" w:left="57" w:right="57"/>
        <w:jc w:val="both"/>
      </w:pPr>
      <w:r>
        <w:rPr>
          <w:rFonts w:ascii="Times New Roman" w:hAnsi="Times New Roman"/>
        </w:rPr>
        <w:t>2.Алиева Р.А.-учитель русского языка и литературы</w:t>
      </w:r>
    </w:p>
    <w:p w14:paraId="90000000">
      <w:pPr>
        <w:ind w:firstLine="0" w:left="57" w:right="57"/>
        <w:jc w:val="both"/>
      </w:pPr>
      <w:r>
        <w:rPr>
          <w:rFonts w:ascii="Times New Roman" w:hAnsi="Times New Roman"/>
        </w:rPr>
        <w:t>3.Анкалаева С.К.- учитель русского языка и литературы</w:t>
      </w:r>
    </w:p>
    <w:p w14:paraId="91000000">
      <w:pPr>
        <w:ind w:firstLine="0" w:left="57" w:right="57"/>
        <w:jc w:val="both"/>
      </w:pPr>
      <w:r>
        <w:rPr>
          <w:rFonts w:ascii="Times New Roman" w:hAnsi="Times New Roman"/>
        </w:rPr>
        <w:t xml:space="preserve">4.Магомедова А.М.-учитель нач. </w:t>
      </w:r>
      <w:r>
        <w:rPr>
          <w:rFonts w:ascii="Times New Roman" w:hAnsi="Times New Roman"/>
        </w:rPr>
        <w:t>кл</w:t>
      </w:r>
      <w:r>
        <w:rPr>
          <w:rFonts w:ascii="Times New Roman" w:hAnsi="Times New Roman"/>
        </w:rPr>
        <w:t>.</w:t>
      </w:r>
    </w:p>
    <w:p w14:paraId="92000000">
      <w:pPr>
        <w:ind w:firstLine="0" w:left="57" w:right="57"/>
        <w:jc w:val="both"/>
      </w:pPr>
      <w:r>
        <w:rPr>
          <w:rFonts w:ascii="Times New Roman" w:hAnsi="Times New Roman"/>
        </w:rPr>
        <w:t xml:space="preserve">5.Пахрудинова З.С.-учитель </w:t>
      </w:r>
      <w:r>
        <w:rPr>
          <w:rFonts w:ascii="Times New Roman" w:hAnsi="Times New Roman"/>
        </w:rPr>
        <w:t>нач.кл</w:t>
      </w:r>
      <w:r>
        <w:rPr>
          <w:rFonts w:ascii="Times New Roman" w:hAnsi="Times New Roman"/>
        </w:rPr>
        <w:t>.</w:t>
      </w:r>
    </w:p>
    <w:p w14:paraId="93000000">
      <w:pPr>
        <w:ind w:firstLine="0" w:left="57" w:right="57"/>
        <w:jc w:val="both"/>
      </w:pPr>
      <w:r>
        <w:rPr>
          <w:rFonts w:ascii="Times New Roman" w:hAnsi="Times New Roman"/>
        </w:rPr>
        <w:t xml:space="preserve">6.Умаханова Р.У. учитель нач. </w:t>
      </w:r>
      <w:r>
        <w:rPr>
          <w:rFonts w:ascii="Times New Roman" w:hAnsi="Times New Roman"/>
        </w:rPr>
        <w:t>кл</w:t>
      </w:r>
      <w:r>
        <w:rPr>
          <w:rFonts w:ascii="Times New Roman" w:hAnsi="Times New Roman"/>
        </w:rPr>
        <w:t xml:space="preserve"> -</w:t>
      </w:r>
    </w:p>
    <w:p w14:paraId="94000000">
      <w:pPr>
        <w:ind w:firstLine="0" w:left="57" w:right="57"/>
        <w:jc w:val="both"/>
      </w:pPr>
      <w:r>
        <w:rPr>
          <w:rFonts w:ascii="Times New Roman" w:hAnsi="Times New Roman"/>
        </w:rPr>
        <w:t xml:space="preserve">7.Гамбулатова Т.А.- учитель нач. </w:t>
      </w:r>
      <w:r>
        <w:rPr>
          <w:rFonts w:ascii="Times New Roman" w:hAnsi="Times New Roman"/>
        </w:rPr>
        <w:t>кл</w:t>
      </w:r>
    </w:p>
    <w:p w14:paraId="95000000">
      <w:pPr>
        <w:ind w:firstLine="0" w:left="57" w:right="57"/>
        <w:jc w:val="both"/>
      </w:pPr>
      <w:r>
        <w:rPr>
          <w:rFonts w:ascii="Times New Roman" w:hAnsi="Times New Roman"/>
        </w:rPr>
        <w:t>8.Гаджиева А.М.- учитель математики</w:t>
      </w:r>
    </w:p>
    <w:p w14:paraId="96000000">
      <w:pPr>
        <w:ind w:firstLine="0" w:left="57" w:right="57"/>
        <w:jc w:val="both"/>
      </w:pPr>
      <w:r>
        <w:rPr>
          <w:rFonts w:ascii="Times New Roman" w:hAnsi="Times New Roman"/>
        </w:rPr>
        <w:t>9.Магомедрасулова З.А.- учитель русского языка и литературы</w:t>
      </w:r>
    </w:p>
    <w:p w14:paraId="97000000">
      <w:pPr>
        <w:ind w:firstLine="0" w:left="57" w:right="57"/>
      </w:pPr>
      <w:r>
        <w:rPr>
          <w:rFonts w:ascii="Times New Roman" w:hAnsi="Times New Roman"/>
          <w:b w:val="1"/>
        </w:rPr>
        <w:t>Без категории-13 человек</w:t>
      </w:r>
      <w:r>
        <w:rPr>
          <w:rFonts w:ascii="Times New Roman" w:hAnsi="Times New Roman"/>
          <w:b w:val="1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 w:val="1"/>
        </w:rPr>
        <w:t>Почетные работника общего образования  воспитания РФ</w:t>
      </w:r>
      <w:r>
        <w:rPr>
          <w:rFonts w:ascii="Times New Roman" w:hAnsi="Times New Roman"/>
        </w:rPr>
        <w:t xml:space="preserve"> — 8:Адилгереева П.К., </w:t>
      </w:r>
      <w:r>
        <w:rPr>
          <w:rFonts w:ascii="Times New Roman" w:hAnsi="Times New Roman"/>
        </w:rPr>
        <w:t>Беркиханова</w:t>
      </w:r>
      <w:r>
        <w:rPr>
          <w:rFonts w:ascii="Times New Roman" w:hAnsi="Times New Roman"/>
        </w:rPr>
        <w:t xml:space="preserve"> С.М., </w:t>
      </w:r>
      <w:r>
        <w:rPr>
          <w:rFonts w:ascii="Times New Roman" w:hAnsi="Times New Roman"/>
        </w:rPr>
        <w:t>Гамбулатов</w:t>
      </w:r>
      <w:r>
        <w:rPr>
          <w:rFonts w:ascii="Times New Roman" w:hAnsi="Times New Roman"/>
        </w:rPr>
        <w:t xml:space="preserve"> Г.А., Гулиева М.М., Магомедова С.А., </w:t>
      </w:r>
      <w:r>
        <w:rPr>
          <w:rFonts w:ascii="Times New Roman" w:hAnsi="Times New Roman"/>
        </w:rPr>
        <w:t>Анкалаева</w:t>
      </w:r>
      <w:r>
        <w:rPr>
          <w:rFonts w:ascii="Times New Roman" w:hAnsi="Times New Roman"/>
        </w:rPr>
        <w:t xml:space="preserve"> С.К.,</w:t>
      </w:r>
      <w:r>
        <w:rPr>
          <w:rFonts w:ascii="Times New Roman" w:hAnsi="Times New Roman"/>
        </w:rPr>
        <w:t>Лабазанова</w:t>
      </w:r>
      <w:r>
        <w:rPr>
          <w:rFonts w:ascii="Times New Roman" w:hAnsi="Times New Roman"/>
        </w:rPr>
        <w:t xml:space="preserve"> Э.И., </w:t>
      </w:r>
      <w:r>
        <w:rPr>
          <w:rFonts w:ascii="Times New Roman" w:hAnsi="Times New Roman"/>
        </w:rPr>
        <w:t>Амагаева</w:t>
      </w:r>
      <w:r>
        <w:rPr>
          <w:rFonts w:ascii="Times New Roman" w:hAnsi="Times New Roman"/>
        </w:rPr>
        <w:t xml:space="preserve"> Г.К.</w:t>
      </w:r>
    </w:p>
    <w:p w14:paraId="98000000">
      <w:pPr>
        <w:ind w:firstLine="0" w:left="57" w:right="57"/>
      </w:pPr>
      <w:r>
        <w:rPr>
          <w:rFonts w:ascii="Times New Roman" w:hAnsi="Times New Roman"/>
          <w:b w:val="1"/>
        </w:rPr>
        <w:t xml:space="preserve">Кандидат наук  </w:t>
      </w:r>
      <w:r>
        <w:rPr>
          <w:rFonts w:ascii="Times New Roman" w:hAnsi="Times New Roman"/>
        </w:rPr>
        <w:t xml:space="preserve">-1: </w:t>
      </w:r>
      <w:r>
        <w:rPr>
          <w:rFonts w:ascii="Times New Roman" w:hAnsi="Times New Roman"/>
        </w:rPr>
        <w:t>Адилгереева</w:t>
      </w:r>
      <w:r>
        <w:rPr>
          <w:rFonts w:ascii="Times New Roman" w:hAnsi="Times New Roman"/>
        </w:rPr>
        <w:t xml:space="preserve"> П.К.</w:t>
      </w:r>
    </w:p>
    <w:p w14:paraId="99000000">
      <w:pPr>
        <w:ind w:firstLine="0" w:left="57" w:right="57"/>
      </w:pPr>
      <w:r>
        <w:rPr>
          <w:rFonts w:ascii="Times New Roman" w:hAnsi="Times New Roman"/>
          <w:b w:val="1"/>
        </w:rPr>
        <w:t xml:space="preserve">Молодых специалистов </w:t>
      </w:r>
      <w:r>
        <w:rPr>
          <w:rFonts w:ascii="Times New Roman" w:hAnsi="Times New Roman"/>
        </w:rPr>
        <w:t xml:space="preserve">— 2:Абакарова </w:t>
      </w:r>
      <w:r>
        <w:rPr>
          <w:rFonts w:ascii="Times New Roman" w:hAnsi="Times New Roman"/>
        </w:rPr>
        <w:t>Макка</w:t>
      </w:r>
      <w:r>
        <w:rPr>
          <w:rFonts w:ascii="Times New Roman" w:hAnsi="Times New Roman"/>
        </w:rPr>
        <w:t xml:space="preserve"> Г.,</w:t>
      </w:r>
      <w:r>
        <w:rPr>
          <w:rFonts w:ascii="Times New Roman" w:hAnsi="Times New Roman"/>
        </w:rPr>
        <w:t>Абакарова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Мадина</w:t>
      </w:r>
      <w:r>
        <w:rPr>
          <w:rFonts w:ascii="Times New Roman" w:hAnsi="Times New Roman"/>
        </w:rPr>
        <w:t xml:space="preserve"> Г.</w:t>
      </w:r>
    </w:p>
    <w:p w14:paraId="9A000000">
      <w:pPr>
        <w:ind/>
        <w:jc w:val="center"/>
      </w:pPr>
      <w:r>
        <w:rPr>
          <w:rFonts w:ascii="Times New Roman" w:hAnsi="Times New Roman"/>
          <w:b w:val="1"/>
        </w:rPr>
        <w:t xml:space="preserve">Курсы повышения квалификации учителей  МКОУ «Новомехельтинская СОШ» </w:t>
      </w:r>
    </w:p>
    <w:p w14:paraId="9B000000">
      <w:pPr>
        <w:ind/>
        <w:jc w:val="both"/>
      </w:pPr>
      <w:r>
        <w:rPr>
          <w:rFonts w:ascii="Times New Roman" w:hAnsi="Times New Roman"/>
        </w:rPr>
        <w:t xml:space="preserve">Курсы повышения квалификации по </w:t>
      </w:r>
      <w:r>
        <w:rPr>
          <w:rFonts w:ascii="Times New Roman" w:hAnsi="Times New Roman"/>
        </w:rPr>
        <w:t>обновленным</w:t>
      </w:r>
      <w:r>
        <w:rPr>
          <w:rFonts w:ascii="Times New Roman" w:hAnsi="Times New Roman"/>
        </w:rPr>
        <w:t xml:space="preserve"> ФГОС прошли все учителя (29 человек).</w:t>
      </w:r>
    </w:p>
    <w:p w14:paraId="9C000000">
      <w:pPr>
        <w:ind/>
        <w:jc w:val="both"/>
      </w:pPr>
    </w:p>
    <w:p w14:paraId="9D000000">
      <w:pPr>
        <w:rPr>
          <w:sz w:val="28"/>
        </w:rPr>
      </w:pPr>
      <w:r>
        <w:rPr>
          <w:sz w:val="28"/>
        </w:rPr>
        <w:t xml:space="preserve">                     </w:t>
      </w:r>
      <w:r>
        <w:rPr>
          <w:i w:val="1"/>
          <w:sz w:val="28"/>
        </w:rPr>
        <w:t xml:space="preserve">   3</w:t>
      </w:r>
      <w:r>
        <w:rPr>
          <w:rFonts w:ascii="Times New Roman" w:hAnsi="Times New Roman"/>
          <w:b w:val="1"/>
          <w:i w:val="1"/>
          <w:sz w:val="28"/>
        </w:rPr>
        <w:t>. Анализ методической работы.</w:t>
      </w:r>
    </w:p>
    <w:p w14:paraId="9E000000">
      <w:pPr>
        <w:ind w:firstLine="0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Важнейшим средством повышения педагогического мастерства учителей, связующим в единое целое всю систему работы школы, является методическая работа. С учетом уровня организации учебно-воспитательного процесса в 2023-2024 учебном году будет продолжена работа над методической </w:t>
      </w:r>
      <w:r>
        <w:rPr>
          <w:rFonts w:ascii="Times New Roman" w:hAnsi="Times New Roman"/>
          <w:b w:val="1"/>
        </w:rPr>
        <w:t xml:space="preserve">темой школы: </w:t>
      </w:r>
      <w:r>
        <w:rPr>
          <w:rFonts w:ascii="Times New Roman" w:hAnsi="Times New Roman"/>
          <w:b w:val="1"/>
          <w:i w:val="1"/>
        </w:rPr>
        <w:t>“</w:t>
      </w:r>
      <w:r>
        <w:rPr>
          <w:rFonts w:ascii="Times New Roman" w:hAnsi="Times New Roman"/>
          <w:b w:val="1"/>
        </w:rPr>
        <w:t>Всестороннее  развитие личности на основе  дифференциации и индивидуализации обучения и воспитания</w:t>
      </w:r>
      <w:r>
        <w:rPr>
          <w:rFonts w:ascii="Times New Roman" w:hAnsi="Times New Roman"/>
          <w:b w:val="1"/>
          <w:i w:val="1"/>
        </w:rPr>
        <w:t>”.</w:t>
      </w:r>
    </w:p>
    <w:p w14:paraId="9F000000">
      <w:pPr>
        <w:ind w:firstLine="0"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  <w:u w:val="single"/>
        </w:rPr>
        <w:t>Цель:</w:t>
      </w:r>
      <w:r>
        <w:rPr>
          <w:rFonts w:ascii="Times New Roman" w:hAnsi="Times New Roman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</w:r>
    </w:p>
    <w:p w14:paraId="A0000000">
      <w:pPr>
        <w:ind w:firstLine="0"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этим  поставлены следующие </w:t>
      </w:r>
      <w:r>
        <w:rPr>
          <w:rFonts w:ascii="Times New Roman" w:hAnsi="Times New Roman"/>
          <w:b w:val="1"/>
        </w:rPr>
        <w:t>задачи</w:t>
      </w:r>
      <w:r>
        <w:rPr>
          <w:rFonts w:ascii="Times New Roman" w:hAnsi="Times New Roman"/>
        </w:rPr>
        <w:t>:</w:t>
      </w:r>
    </w:p>
    <w:p w14:paraId="A1000000">
      <w:pPr>
        <w:ind w:firstLine="0"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-разработать основные показатели качества                                                                                                                                           </w:t>
      </w:r>
    </w:p>
    <w:p w14:paraId="A2000000">
      <w:pPr>
        <w:ind w:firstLine="0"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-продолжить освоение и внедрение новых технологий обучения</w:t>
      </w:r>
    </w:p>
    <w:p w14:paraId="A3000000">
      <w:pPr>
        <w:ind w:firstLine="0"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-повысить качество образования через обновление содержания</w:t>
      </w:r>
    </w:p>
    <w:p w14:paraId="A4000000">
      <w:pPr>
        <w:ind w:firstLine="0"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-максимально развивать личность ребенка в условиях создания ситуации коллективного успеха</w:t>
      </w:r>
    </w:p>
    <w:p w14:paraId="A5000000">
      <w:pPr>
        <w:ind w:firstLine="0"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-обновить материально-техническую базу школы.</w:t>
      </w:r>
    </w:p>
    <w:p w14:paraId="A6000000">
      <w:pPr>
        <w:ind w:firstLine="0" w:left="57" w:right="57"/>
        <w:jc w:val="both"/>
        <w:rPr>
          <w:rFonts w:ascii="Times New Roman" w:hAnsi="Times New Roman"/>
          <w:b w:val="1"/>
          <w:highlight w:val="white"/>
        </w:rPr>
      </w:pPr>
      <w:r>
        <w:rPr>
          <w:rFonts w:ascii="Times New Roman" w:hAnsi="Times New Roman"/>
          <w:b w:val="1"/>
          <w:highlight w:val="white"/>
        </w:rPr>
        <w:t>Методический совет школы</w:t>
      </w:r>
    </w:p>
    <w:p w14:paraId="A7000000">
      <w:pPr>
        <w:ind w:firstLine="0" w:left="57" w:right="57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 В соответствии с планами методической работы и плана внутреннего контроля в школе работает методический совет школы.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</w:p>
    <w:p w14:paraId="A8000000">
      <w:pPr>
        <w:ind w:firstLine="0" w:left="57"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Председатель: Гулиева М.М.- зам. </w:t>
      </w:r>
      <w:r>
        <w:rPr>
          <w:rFonts w:ascii="Times New Roman" w:hAnsi="Times New Roman"/>
        </w:rPr>
        <w:t>дир</w:t>
      </w:r>
      <w:r>
        <w:rPr>
          <w:rFonts w:ascii="Times New Roman" w:hAnsi="Times New Roman"/>
        </w:rPr>
        <w:t xml:space="preserve">. по УР.                                                                                                            Члены света: 1.Анкалаева С.К. - зам. </w:t>
      </w:r>
      <w:r>
        <w:rPr>
          <w:rFonts w:ascii="Times New Roman" w:hAnsi="Times New Roman"/>
        </w:rPr>
        <w:t>дир</w:t>
      </w:r>
      <w:r>
        <w:rPr>
          <w:rFonts w:ascii="Times New Roman" w:hAnsi="Times New Roman"/>
        </w:rPr>
        <w:t xml:space="preserve">. по ВР.                                                                                                                                                                                                 2.Гамбулатова Т.А.-руководитель МО </w:t>
      </w:r>
      <w:r>
        <w:rPr>
          <w:rFonts w:ascii="Times New Roman" w:hAnsi="Times New Roman"/>
        </w:rPr>
        <w:t>нач</w:t>
      </w:r>
      <w:r>
        <w:rPr>
          <w:rFonts w:ascii="Times New Roman" w:hAnsi="Times New Roman"/>
        </w:rPr>
        <w:t>.к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                                                                                             3.Гайдарова Э.Г.- руководитель МО русского языка и литературы                                                             4.Гаджиева А.М.- руководитель МО математики, </w:t>
      </w:r>
      <w:r>
        <w:rPr>
          <w:rFonts w:ascii="Times New Roman" w:hAnsi="Times New Roman"/>
        </w:rPr>
        <w:t>информатики,физики</w:t>
      </w:r>
      <w:r>
        <w:rPr>
          <w:rFonts w:ascii="Times New Roman" w:hAnsi="Times New Roman"/>
        </w:rPr>
        <w:t xml:space="preserve">   </w:t>
      </w:r>
    </w:p>
    <w:p w14:paraId="A9000000">
      <w:pPr>
        <w:ind w:firstLine="0" w:left="57"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Заседания методического совета школы проходили регулярно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 xml:space="preserve">  согласно плану, ведется соответствующая документация.                                                                </w:t>
      </w:r>
    </w:p>
    <w:p w14:paraId="AA000000">
      <w:pPr>
        <w:ind w:firstLine="0" w:left="57" w:right="57"/>
      </w:pPr>
      <w:r>
        <w:rPr>
          <w:rFonts w:ascii="Times New Roman" w:hAnsi="Times New Roman"/>
          <w:b w:val="1"/>
        </w:rPr>
        <w:t xml:space="preserve">        </w:t>
      </w:r>
      <w:r>
        <w:rPr>
          <w:rFonts w:ascii="Times New Roman" w:hAnsi="Times New Roman"/>
          <w:b w:val="1"/>
        </w:rPr>
        <w:t xml:space="preserve"> </w:t>
      </w:r>
      <w:r>
        <w:rPr>
          <w:b w:val="1"/>
        </w:rPr>
        <w:t xml:space="preserve">Проведение педагогических советов. </w:t>
      </w:r>
    </w:p>
    <w:p w14:paraId="AB000000">
      <w:pPr>
        <w:ind w:firstLine="0" w:left="57" w:right="57"/>
      </w:pPr>
      <w:r>
        <w:t xml:space="preserve">В прошедшем учебном году было проведено три тематических педсовета и три нетематических педсовета, что соответствовало составленному плану методической работы. </w:t>
      </w:r>
    </w:p>
    <w:p w14:paraId="AC000000">
      <w:pPr>
        <w:ind w:firstLine="0" w:left="57" w:right="57"/>
      </w:pPr>
      <w:r>
        <w:t xml:space="preserve">Темы педагогических советов были выбраны исходя из проблем, над которыми работали педагоги школы. </w:t>
      </w:r>
    </w:p>
    <w:p w14:paraId="AD000000">
      <w:pPr>
        <w:ind w:firstLine="0" w:left="57" w:right="57"/>
      </w:pPr>
      <w:r>
        <w:t xml:space="preserve">Тематика педагогических советов в 2023 - 2024 учебном году: </w:t>
      </w:r>
    </w:p>
    <w:p w14:paraId="AE000000">
      <w:pPr>
        <w:ind w:firstLine="0" w:left="57" w:right="57"/>
      </w:pPr>
      <w:r>
        <w:t xml:space="preserve"> Анализ итогов 2022-2023 учебного года. План работы образовательной организации на 2023-2024 учебный год;  </w:t>
      </w:r>
      <w:r>
        <w:t>Компетентностный</w:t>
      </w:r>
      <w:r>
        <w:t xml:space="preserve"> подход в образовании как необходимое условие перехода на обновленные стандарты;  Ключевые компетенции XXI века и их формирование через использование образовательных технологий;  Использование проектных технологий в урочной и внеурочной деятельности.</w:t>
      </w:r>
    </w:p>
    <w:p w14:paraId="AF000000">
      <w:pPr>
        <w:ind w:firstLine="0" w:left="57" w:right="57"/>
      </w:pPr>
      <w:r>
        <w:t xml:space="preserve">      Все педагогические советы были подготовлены и проведены с применением новых технологий, новых методик: работа творческой группы учителей по подготовке к педсовету;  демонстрация фрагментов уроков или мастер-классов по теме педсовета с комментариями учителя;  анализ и самоанализ деятельности педагогического коллектива. Позитивными тенденциями при проведении педагогических советов являются: включение каждого методического объединения в работу педагогического совета; содержательность и актуальность рассматриваемой информации. Хотелось бы, чтобы в новом учебном году, тенденция заинтересованности в подготовке и проведении общих дел росла. Принимая решение педагогических советов, коллектив стремился избрать новые подходы, современные технологии в решении задач образования и воспитания. В следующем учебном году необходимо обратить внимание на анализ и выполнение всех решений педагогического совета </w:t>
      </w:r>
    </w:p>
    <w:p w14:paraId="B0000000">
      <w:pPr>
        <w:ind w:firstLine="0" w:left="57" w:right="57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Участие в методических семинарах, </w:t>
      </w:r>
      <w:r>
        <w:rPr>
          <w:rFonts w:ascii="Times New Roman" w:hAnsi="Times New Roman"/>
          <w:b w:val="1"/>
          <w:sz w:val="28"/>
        </w:rPr>
        <w:t>вебинарах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          </w:t>
      </w:r>
    </w:p>
    <w:tbl>
      <w:tblPr>
        <w:tblStyle w:val="Style_2"/>
      </w:tblPr>
      <w:tblGrid>
        <w:gridCol w:w="703"/>
        <w:gridCol w:w="4960"/>
        <w:gridCol w:w="1278"/>
        <w:gridCol w:w="1559"/>
        <w:gridCol w:w="3844"/>
      </w:tblGrid>
      <w:tr>
        <w:trPr>
          <w:trHeight w:hRule="atLeast" w:val="227"/>
        </w:trPr>
        <w:tc>
          <w:tcPr>
            <w:tcW w:type="dxa" w:w="703"/>
          </w:tcPr>
          <w:p w14:paraId="B1000000">
            <w:pPr>
              <w:ind w:firstLine="0" w:left="57"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</w:t>
            </w:r>
          </w:p>
        </w:tc>
        <w:tc>
          <w:tcPr>
            <w:tcW w:type="dxa" w:w="4960"/>
          </w:tcPr>
          <w:p w14:paraId="B2000000">
            <w:pPr>
              <w:ind w:firstLine="0" w:left="57"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Мероприятие</w:t>
            </w:r>
          </w:p>
        </w:tc>
        <w:tc>
          <w:tcPr>
            <w:tcW w:type="dxa" w:w="1278"/>
          </w:tcPr>
          <w:p w14:paraId="B3000000">
            <w:pPr>
              <w:ind w:firstLine="0" w:left="57"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Дата</w:t>
            </w:r>
          </w:p>
        </w:tc>
        <w:tc>
          <w:tcPr>
            <w:tcW w:type="dxa" w:w="1559"/>
          </w:tcPr>
          <w:p w14:paraId="B4000000">
            <w:pPr>
              <w:ind w:firstLine="0" w:left="57"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ССылка</w:t>
            </w:r>
          </w:p>
        </w:tc>
        <w:tc>
          <w:tcPr>
            <w:tcW w:type="dxa" w:w="3844"/>
          </w:tcPr>
          <w:p w14:paraId="B5000000">
            <w:pPr>
              <w:ind w:firstLine="0" w:left="57"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ФИО учителя</w:t>
            </w:r>
          </w:p>
        </w:tc>
      </w:tr>
      <w:tr>
        <w:trPr>
          <w:trHeight w:hRule="atLeast" w:val="154"/>
        </w:trPr>
        <w:tc>
          <w:tcPr>
            <w:tcW w:type="dxa" w:w="703"/>
          </w:tcPr>
          <w:p w14:paraId="B6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960"/>
          </w:tcPr>
          <w:p w14:paraId="B7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</w:t>
            </w:r>
            <w:r>
              <w:rPr>
                <w:rFonts w:ascii="Times New Roman" w:hAnsi="Times New Roman"/>
              </w:rPr>
              <w:t>РМОучителей</w:t>
            </w:r>
            <w:r>
              <w:rPr>
                <w:rFonts w:ascii="Times New Roman" w:hAnsi="Times New Roman"/>
              </w:rPr>
              <w:t xml:space="preserve"> русского языка и литературы «Современные подходы к организации образовательного процесса в условиях ФГОС»</w:t>
            </w:r>
          </w:p>
        </w:tc>
        <w:tc>
          <w:tcPr>
            <w:tcW w:type="dxa" w:w="1278"/>
          </w:tcPr>
          <w:p w14:paraId="B8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27.09.2023</w:t>
            </w:r>
          </w:p>
        </w:tc>
        <w:tc>
          <w:tcPr>
            <w:tcW w:type="dxa" w:w="1559"/>
          </w:tcPr>
          <w:p w14:paraId="B9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Новолакская</w:t>
            </w:r>
            <w:r>
              <w:rPr>
                <w:rFonts w:ascii="Times New Roman" w:hAnsi="Times New Roman"/>
              </w:rPr>
              <w:t xml:space="preserve"> СОШ 1</w:t>
            </w:r>
          </w:p>
        </w:tc>
        <w:tc>
          <w:tcPr>
            <w:tcW w:type="dxa" w:w="3844"/>
          </w:tcPr>
          <w:p w14:paraId="BA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Гайдарова</w:t>
            </w:r>
            <w:r>
              <w:rPr>
                <w:rFonts w:ascii="Times New Roman" w:hAnsi="Times New Roman"/>
              </w:rPr>
              <w:t xml:space="preserve"> Э.Г.</w:t>
            </w:r>
          </w:p>
        </w:tc>
      </w:tr>
      <w:tr>
        <w:trPr>
          <w:trHeight w:hRule="atLeast" w:val="540"/>
        </w:trPr>
        <w:tc>
          <w:tcPr>
            <w:tcW w:type="dxa" w:w="703"/>
          </w:tcPr>
          <w:p w14:paraId="BB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4960"/>
          </w:tcPr>
          <w:p w14:paraId="BC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РМО учителей математики «Современные подходы к организации образовательного процесса в условиях ФГОС»</w:t>
            </w:r>
          </w:p>
        </w:tc>
        <w:tc>
          <w:tcPr>
            <w:tcW w:type="dxa" w:w="1278"/>
          </w:tcPr>
          <w:p w14:paraId="BD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28.09.2023</w:t>
            </w:r>
          </w:p>
        </w:tc>
        <w:tc>
          <w:tcPr>
            <w:tcW w:type="dxa" w:w="1559"/>
          </w:tcPr>
          <w:p w14:paraId="BE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Гамияхская</w:t>
            </w:r>
            <w:r>
              <w:rPr>
                <w:rFonts w:ascii="Times New Roman" w:hAnsi="Times New Roman"/>
              </w:rPr>
              <w:t xml:space="preserve"> СОШ№2</w:t>
            </w:r>
          </w:p>
        </w:tc>
        <w:tc>
          <w:tcPr>
            <w:tcW w:type="dxa" w:w="3844"/>
          </w:tcPr>
          <w:p w14:paraId="BF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А.М.</w:t>
            </w:r>
          </w:p>
        </w:tc>
      </w:tr>
      <w:tr>
        <w:trPr>
          <w:trHeight w:hRule="atLeast" w:val="430"/>
        </w:trPr>
        <w:tc>
          <w:tcPr>
            <w:tcW w:type="dxa" w:w="703"/>
          </w:tcPr>
          <w:p w14:paraId="C0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960"/>
          </w:tcPr>
          <w:p w14:paraId="C1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Вебинары</w:t>
            </w:r>
            <w:r>
              <w:rPr>
                <w:rFonts w:ascii="Times New Roman" w:hAnsi="Times New Roman"/>
              </w:rPr>
              <w:t xml:space="preserve"> по предметам</w:t>
            </w:r>
          </w:p>
        </w:tc>
        <w:tc>
          <w:tcPr>
            <w:tcW w:type="dxa" w:w="1278"/>
          </w:tcPr>
          <w:p w14:paraId="C2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type="dxa" w:w="1559"/>
          </w:tcPr>
          <w:p w14:paraId="C3000000">
            <w:pPr>
              <w:ind w:firstLine="0" w:left="57" w:right="57"/>
              <w:rPr>
                <w:rFonts w:ascii="Times New Roman" w:hAnsi="Times New Roman"/>
              </w:rPr>
            </w:pPr>
          </w:p>
        </w:tc>
        <w:tc>
          <w:tcPr>
            <w:tcW w:type="dxa" w:w="3844"/>
          </w:tcPr>
          <w:p w14:paraId="C4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>
        <w:trPr>
          <w:trHeight w:hRule="atLeast" w:val="227"/>
        </w:trPr>
        <w:tc>
          <w:tcPr>
            <w:tcW w:type="dxa" w:w="703"/>
          </w:tcPr>
          <w:p w14:paraId="C5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960"/>
          </w:tcPr>
          <w:p w14:paraId="C6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 РМО учителей английского языка «Основные направления работы МО учителей английского языка в условиях внедрения обновленных ФГОС НОО</w:t>
            </w:r>
            <w:r>
              <w:rPr>
                <w:rFonts w:ascii="Times New Roman" w:hAnsi="Times New Roman"/>
              </w:rPr>
              <w:t>,О</w:t>
            </w:r>
            <w:r>
              <w:rPr>
                <w:rFonts w:ascii="Times New Roman" w:hAnsi="Times New Roman"/>
              </w:rPr>
              <w:t>ОО,СОО, ФОП»</w:t>
            </w:r>
          </w:p>
        </w:tc>
        <w:tc>
          <w:tcPr>
            <w:tcW w:type="dxa" w:w="1278"/>
          </w:tcPr>
          <w:p w14:paraId="C7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30.10.2023</w:t>
            </w:r>
          </w:p>
        </w:tc>
        <w:tc>
          <w:tcPr>
            <w:tcW w:type="dxa" w:w="1559"/>
          </w:tcPr>
          <w:p w14:paraId="C8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Гамияхская</w:t>
            </w:r>
            <w:r>
              <w:rPr>
                <w:rFonts w:ascii="Times New Roman" w:hAnsi="Times New Roman"/>
              </w:rPr>
              <w:t xml:space="preserve"> СОШ№1</w:t>
            </w:r>
          </w:p>
        </w:tc>
        <w:tc>
          <w:tcPr>
            <w:tcW w:type="dxa" w:w="3844"/>
          </w:tcPr>
          <w:p w14:paraId="C9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Мажидова</w:t>
            </w:r>
            <w:r>
              <w:rPr>
                <w:rFonts w:ascii="Times New Roman" w:hAnsi="Times New Roman"/>
              </w:rPr>
              <w:t xml:space="preserve"> Х.М.</w:t>
            </w:r>
          </w:p>
        </w:tc>
      </w:tr>
      <w:tr>
        <w:trPr>
          <w:trHeight w:hRule="atLeast" w:val="662"/>
        </w:trPr>
        <w:tc>
          <w:tcPr>
            <w:tcW w:type="dxa" w:w="703"/>
          </w:tcPr>
          <w:p w14:paraId="CA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960"/>
          </w:tcPr>
          <w:p w14:paraId="CB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 РМО учителей географии 2Использование цифровых образовательных ресурсов на уроках географии»</w:t>
            </w:r>
          </w:p>
        </w:tc>
        <w:tc>
          <w:tcPr>
            <w:tcW w:type="dxa" w:w="1278"/>
          </w:tcPr>
          <w:p w14:paraId="CC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17.10.2023</w:t>
            </w:r>
          </w:p>
        </w:tc>
        <w:tc>
          <w:tcPr>
            <w:tcW w:type="dxa" w:w="1559"/>
          </w:tcPr>
          <w:p w14:paraId="CD000000">
            <w:pPr>
              <w:ind w:firstLine="0" w:left="57" w:right="57"/>
              <w:rPr>
                <w:rFonts w:ascii="Times New Roman" w:hAnsi="Times New Roman"/>
              </w:rPr>
            </w:pPr>
          </w:p>
        </w:tc>
        <w:tc>
          <w:tcPr>
            <w:tcW w:type="dxa" w:w="3844"/>
          </w:tcPr>
          <w:p w14:paraId="CE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Султанбегова</w:t>
            </w:r>
            <w:r>
              <w:rPr>
                <w:rFonts w:ascii="Times New Roman" w:hAnsi="Times New Roman"/>
              </w:rPr>
              <w:t xml:space="preserve"> Б.Ш..</w:t>
            </w:r>
          </w:p>
        </w:tc>
      </w:tr>
      <w:tr>
        <w:trPr>
          <w:trHeight w:hRule="atLeast" w:val="142"/>
        </w:trPr>
        <w:tc>
          <w:tcPr>
            <w:tcW w:type="dxa" w:w="703"/>
          </w:tcPr>
          <w:p w14:paraId="CF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4960"/>
          </w:tcPr>
          <w:p w14:paraId="D0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заместителей по УР «Организация и проведение ИС-11</w:t>
            </w:r>
          </w:p>
        </w:tc>
        <w:tc>
          <w:tcPr>
            <w:tcW w:type="dxa" w:w="1278"/>
          </w:tcPr>
          <w:p w14:paraId="D1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09.11.2023</w:t>
            </w:r>
          </w:p>
        </w:tc>
        <w:tc>
          <w:tcPr>
            <w:tcW w:type="dxa" w:w="1559"/>
          </w:tcPr>
          <w:p w14:paraId="D2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type="dxa" w:w="3844"/>
          </w:tcPr>
          <w:p w14:paraId="D3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Гулиева М.М.</w:t>
            </w:r>
          </w:p>
        </w:tc>
      </w:tr>
      <w:tr>
        <w:trPr>
          <w:trHeight w:hRule="atLeast" w:val="1110"/>
        </w:trPr>
        <w:tc>
          <w:tcPr>
            <w:tcW w:type="dxa" w:w="703"/>
          </w:tcPr>
          <w:p w14:paraId="D4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4960"/>
          </w:tcPr>
          <w:p w14:paraId="D5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Мастер-классы  учителей-предметников, чьи выпускники показали высокие результаты ГИА-23 по русскому языку</w:t>
            </w:r>
          </w:p>
        </w:tc>
        <w:tc>
          <w:tcPr>
            <w:tcW w:type="dxa" w:w="1278"/>
          </w:tcPr>
          <w:p w14:paraId="D6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14.11.2023</w:t>
            </w:r>
          </w:p>
        </w:tc>
        <w:tc>
          <w:tcPr>
            <w:tcW w:type="dxa" w:w="1559"/>
          </w:tcPr>
          <w:p w14:paraId="D7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Мастер-классы провели в  </w:t>
            </w:r>
            <w:r>
              <w:rPr>
                <w:rFonts w:ascii="Times New Roman" w:hAnsi="Times New Roman"/>
              </w:rPr>
              <w:t>Новолакской</w:t>
            </w:r>
            <w:r>
              <w:rPr>
                <w:rFonts w:ascii="Times New Roman" w:hAnsi="Times New Roman"/>
              </w:rPr>
              <w:t xml:space="preserve">  СОШ№1»</w:t>
            </w:r>
          </w:p>
        </w:tc>
        <w:tc>
          <w:tcPr>
            <w:tcW w:type="dxa" w:w="3844"/>
          </w:tcPr>
          <w:p w14:paraId="D8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Магомедрасулова</w:t>
            </w:r>
            <w:r>
              <w:rPr>
                <w:rFonts w:ascii="Times New Roman" w:hAnsi="Times New Roman"/>
              </w:rPr>
              <w:t xml:space="preserve"> З.А.</w:t>
            </w:r>
          </w:p>
        </w:tc>
      </w:tr>
      <w:tr>
        <w:trPr>
          <w:trHeight w:hRule="atLeast" w:val="540"/>
        </w:trPr>
        <w:tc>
          <w:tcPr>
            <w:tcW w:type="dxa" w:w="703"/>
          </w:tcPr>
          <w:p w14:paraId="D9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4960"/>
          </w:tcPr>
          <w:p w14:paraId="DA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РМО учителей истории</w:t>
            </w:r>
          </w:p>
          <w:p w14:paraId="DB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««Система подготовки к ЕГЭ и ОГЭ»</w:t>
            </w:r>
          </w:p>
        </w:tc>
        <w:tc>
          <w:tcPr>
            <w:tcW w:type="dxa" w:w="1278"/>
          </w:tcPr>
          <w:p w14:paraId="DC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14.12..2023</w:t>
            </w:r>
          </w:p>
        </w:tc>
        <w:tc>
          <w:tcPr>
            <w:tcW w:type="dxa" w:w="1559"/>
          </w:tcPr>
          <w:p w14:paraId="DD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</w:t>
            </w:r>
            <w:r>
              <w:rPr>
                <w:rFonts w:ascii="Times New Roman" w:hAnsi="Times New Roman"/>
              </w:rPr>
              <w:t>«Б</w:t>
            </w:r>
            <w:r>
              <w:rPr>
                <w:rFonts w:ascii="Times New Roman" w:hAnsi="Times New Roman"/>
              </w:rPr>
              <w:t>анаюртовская</w:t>
            </w:r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type="dxa" w:w="3844"/>
          </w:tcPr>
          <w:p w14:paraId="DE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Делекова</w:t>
            </w:r>
            <w:r>
              <w:rPr>
                <w:rFonts w:ascii="Times New Roman" w:hAnsi="Times New Roman"/>
              </w:rPr>
              <w:t xml:space="preserve"> М.Б.</w:t>
            </w:r>
          </w:p>
        </w:tc>
      </w:tr>
      <w:tr>
        <w:trPr>
          <w:trHeight w:hRule="atLeast" w:val="120"/>
        </w:trPr>
        <w:tc>
          <w:tcPr>
            <w:tcW w:type="dxa" w:w="703"/>
          </w:tcPr>
          <w:p w14:paraId="DF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4960"/>
          </w:tcPr>
          <w:p w14:paraId="E0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Предметные </w:t>
            </w:r>
            <w:r>
              <w:rPr>
                <w:rFonts w:ascii="Times New Roman" w:hAnsi="Times New Roman"/>
              </w:rPr>
              <w:t>вебинары</w:t>
            </w:r>
          </w:p>
        </w:tc>
        <w:tc>
          <w:tcPr>
            <w:tcW w:type="dxa" w:w="1278"/>
          </w:tcPr>
          <w:p w14:paraId="E1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</w:t>
            </w:r>
            <w:r>
              <w:rPr>
                <w:rFonts w:ascii="Times New Roman" w:hAnsi="Times New Roman"/>
              </w:rPr>
              <w:t>декарабрь</w:t>
            </w:r>
          </w:p>
        </w:tc>
        <w:tc>
          <w:tcPr>
            <w:tcW w:type="dxa" w:w="1559"/>
          </w:tcPr>
          <w:p w14:paraId="E2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r>
              <w:rPr>
                <w:rFonts w:ascii="Times New Roman" w:hAnsi="Times New Roman"/>
              </w:rPr>
              <w:t>Тухчарская</w:t>
            </w:r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type="dxa" w:w="3844"/>
          </w:tcPr>
          <w:p w14:paraId="E300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Рурухмаева</w:t>
            </w:r>
            <w:r>
              <w:rPr>
                <w:rFonts w:ascii="Times New Roman" w:hAnsi="Times New Roman"/>
              </w:rPr>
              <w:t xml:space="preserve"> Н.М.</w:t>
            </w:r>
          </w:p>
        </w:tc>
      </w:tr>
    </w:tbl>
    <w:p w14:paraId="E4000000">
      <w:pPr>
        <w:rPr>
          <w:sz w:val="28"/>
        </w:rPr>
      </w:pPr>
      <w:r>
        <w:rPr>
          <w:sz w:val="28"/>
        </w:rPr>
        <w:t xml:space="preserve">     </w:t>
      </w:r>
      <w:r>
        <w:t xml:space="preserve">  </w:t>
      </w:r>
      <w:r>
        <w:rPr>
          <w:rFonts w:ascii="Times New Roman" w:hAnsi="Times New Roman"/>
          <w:b w:val="1"/>
        </w:rPr>
        <w:t xml:space="preserve">Работа с молодыми специалистами за 2023-2024 уч. года.    </w:t>
      </w:r>
      <w:r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>Молодые  специалисты</w:t>
      </w:r>
      <w:r>
        <w:rPr>
          <w:rFonts w:ascii="Times New Roman" w:hAnsi="Times New Roman"/>
        </w:rPr>
        <w:t xml:space="preserve">:: </w:t>
      </w:r>
      <w:r>
        <w:rPr>
          <w:rFonts w:ascii="Times New Roman" w:hAnsi="Times New Roman"/>
        </w:rPr>
        <w:t>Абакарова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Макка</w:t>
      </w:r>
      <w:r>
        <w:rPr>
          <w:rFonts w:ascii="Times New Roman" w:hAnsi="Times New Roman"/>
        </w:rPr>
        <w:t xml:space="preserve"> Г.,</w:t>
      </w:r>
      <w:r>
        <w:rPr>
          <w:rFonts w:ascii="Times New Roman" w:hAnsi="Times New Roman"/>
        </w:rPr>
        <w:t>Абакарова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Мадина</w:t>
      </w:r>
      <w:r>
        <w:rPr>
          <w:rFonts w:ascii="Times New Roman" w:hAnsi="Times New Roman"/>
        </w:rPr>
        <w:t xml:space="preserve"> Г.</w:t>
      </w:r>
    </w:p>
    <w:p w14:paraId="E5000000">
      <w:pPr>
        <w:ind w:firstLine="0" w:left="57" w:right="57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Сентябрь-май.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Посещение уроков молодых учителей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Абакаровой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Макки</w:t>
      </w:r>
      <w:r>
        <w:rPr>
          <w:rFonts w:ascii="Times New Roman" w:hAnsi="Times New Roman"/>
        </w:rPr>
        <w:t xml:space="preserve"> Г., </w:t>
      </w:r>
      <w:r>
        <w:rPr>
          <w:rFonts w:ascii="Times New Roman" w:hAnsi="Times New Roman"/>
        </w:rPr>
        <w:t>Абакаровой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Мадины</w:t>
      </w:r>
      <w:r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Получили  рекомендации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взаимопосещение</w:t>
      </w:r>
      <w:r>
        <w:rPr>
          <w:rFonts w:ascii="Times New Roman" w:hAnsi="Times New Roman"/>
        </w:rPr>
        <w:t xml:space="preserve"> и работа над самообразованием.                               </w:t>
      </w:r>
      <w:r>
        <w:rPr>
          <w:rFonts w:ascii="Times New Roman" w:hAnsi="Times New Roman"/>
          <w:b w:val="1"/>
          <w:highlight w:val="white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 w:val="1"/>
        </w:rPr>
        <w:t>Занятия Школы молодого учителя.</w:t>
      </w:r>
      <w:r>
        <w:rPr>
          <w:rFonts w:ascii="Times New Roman" w:hAnsi="Times New Roman"/>
        </w:rPr>
        <w:t xml:space="preserve"> Темы: «Организация процесса обучения», «Воспитание на уроке», «Основные требования к уроку» и т.д.</w:t>
      </w:r>
    </w:p>
    <w:p w14:paraId="E6000000">
      <w:pPr>
        <w:rPr>
          <w:rFonts w:ascii="Times New Roman" w:hAnsi="Times New Roman"/>
        </w:rPr>
      </w:pPr>
      <w:r>
        <w:rPr>
          <w:rFonts w:ascii="Times New Roman" w:hAnsi="Times New Roman"/>
          <w:b w:val="1"/>
          <w:highlight w:val="white"/>
        </w:rPr>
        <w:t>Методические объединения предметников</w:t>
      </w:r>
      <w:r>
        <w:rPr>
          <w:rFonts w:ascii="Times New Roman" w:hAnsi="Times New Roman"/>
          <w:b w:val="1"/>
          <w:highlight w:val="white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white"/>
        </w:rPr>
        <w:t>2023-2024 учебном году действовали следующие методические объединения:</w:t>
      </w:r>
    </w:p>
    <w:p w14:paraId="E7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highlight w:val="white"/>
        </w:rPr>
        <w:fldChar w:fldCharType="begin"/>
      </w:r>
      <w:r>
        <w:rPr>
          <w:rFonts w:ascii="Times New Roman" w:hAnsi="Times New Roman"/>
          <w:highlight w:val="white"/>
        </w:rPr>
        <w:instrText>HYPERLINK "http://www.school91.perm.ru/page/page25.html"</w:instrText>
      </w:r>
      <w:r>
        <w:rPr>
          <w:rFonts w:ascii="Times New Roman" w:hAnsi="Times New Roman"/>
          <w:highlight w:val="white"/>
        </w:rPr>
        <w:fldChar w:fldCharType="separate"/>
      </w:r>
      <w:r>
        <w:rPr>
          <w:rFonts w:ascii="Times New Roman" w:hAnsi="Times New Roman"/>
          <w:highlight w:val="white"/>
        </w:rPr>
        <w:t>ШМО учителей математики, физики, информатики</w:t>
      </w:r>
      <w:r>
        <w:rPr>
          <w:rFonts w:ascii="Times New Roman" w:hAnsi="Times New Roman"/>
          <w:highlight w:val="white"/>
        </w:rPr>
        <w:fldChar w:fldCharType="end"/>
      </w:r>
      <w:r>
        <w:rPr>
          <w:rFonts w:ascii="Times New Roman" w:hAnsi="Times New Roman"/>
          <w:highlight w:val="white"/>
        </w:rPr>
        <w:t xml:space="preserve"> – руководитель Гаджиева А.М.</w:t>
      </w:r>
    </w:p>
    <w:p w14:paraId="E8000000">
      <w:pPr>
        <w:ind w:firstLine="0" w:left="57" w:right="57"/>
      </w:pPr>
      <w:r>
        <w:rPr>
          <w:rFonts w:ascii="Times New Roman" w:hAnsi="Times New Roman"/>
          <w:highlight w:val="white"/>
        </w:rPr>
        <w:fldChar w:fldCharType="begin"/>
      </w:r>
      <w:r>
        <w:rPr>
          <w:rFonts w:ascii="Times New Roman" w:hAnsi="Times New Roman"/>
          <w:highlight w:val="white"/>
        </w:rPr>
        <w:instrText>HYPERLINK "http://www.school91.perm.ru/page/page44.html"</w:instrText>
      </w:r>
      <w:r>
        <w:rPr>
          <w:rFonts w:ascii="Times New Roman" w:hAnsi="Times New Roman"/>
          <w:highlight w:val="white"/>
        </w:rPr>
        <w:fldChar w:fldCharType="separate"/>
      </w:r>
      <w:r>
        <w:rPr>
          <w:rFonts w:ascii="Times New Roman" w:hAnsi="Times New Roman"/>
          <w:highlight w:val="white"/>
        </w:rPr>
        <w:t>ШМО учителей начальной школы</w:t>
      </w:r>
      <w:r>
        <w:rPr>
          <w:rFonts w:ascii="Times New Roman" w:hAnsi="Times New Roman"/>
          <w:highlight w:val="white"/>
        </w:rPr>
        <w:fldChar w:fldCharType="end"/>
      </w:r>
      <w:r>
        <w:rPr>
          <w:rFonts w:ascii="Times New Roman" w:hAnsi="Times New Roman"/>
          <w:highlight w:val="white"/>
        </w:rPr>
        <w:t xml:space="preserve"> - руководитель  </w:t>
      </w:r>
      <w:r>
        <w:rPr>
          <w:rFonts w:ascii="Times New Roman" w:hAnsi="Times New Roman"/>
          <w:highlight w:val="white"/>
        </w:rPr>
        <w:t>Гамбулатова</w:t>
      </w:r>
      <w:r>
        <w:rPr>
          <w:rFonts w:ascii="Times New Roman" w:hAnsi="Times New Roman"/>
          <w:highlight w:val="white"/>
        </w:rPr>
        <w:t xml:space="preserve"> Т.А.</w:t>
      </w:r>
    </w:p>
    <w:p w14:paraId="E9000000">
      <w:pPr>
        <w:ind w:firstLine="0" w:left="57" w:right="57"/>
      </w:pPr>
      <w:r>
        <w:rPr>
          <w:rFonts w:ascii="Times New Roman" w:hAnsi="Times New Roman"/>
          <w:highlight w:val="white"/>
        </w:rPr>
        <w:fldChar w:fldCharType="begin"/>
      </w:r>
      <w:r>
        <w:rPr>
          <w:rFonts w:ascii="Times New Roman" w:hAnsi="Times New Roman"/>
          <w:highlight w:val="white"/>
        </w:rPr>
        <w:instrText>HYPERLINK "http://www.school91.perm.ru/page/page42.html"</w:instrText>
      </w:r>
      <w:r>
        <w:rPr>
          <w:rFonts w:ascii="Times New Roman" w:hAnsi="Times New Roman"/>
          <w:highlight w:val="white"/>
        </w:rPr>
        <w:fldChar w:fldCharType="separate"/>
      </w:r>
      <w:r>
        <w:rPr>
          <w:rFonts w:ascii="Times New Roman" w:hAnsi="Times New Roman"/>
          <w:highlight w:val="white"/>
        </w:rPr>
        <w:t>ШМО учителей русского языка и литературы</w:t>
      </w:r>
      <w:r>
        <w:rPr>
          <w:rFonts w:ascii="Times New Roman" w:hAnsi="Times New Roman"/>
          <w:highlight w:val="white"/>
        </w:rPr>
        <w:fldChar w:fldCharType="end"/>
      </w:r>
      <w:r>
        <w:rPr>
          <w:rFonts w:ascii="Times New Roman" w:hAnsi="Times New Roman"/>
          <w:highlight w:val="white"/>
        </w:rPr>
        <w:t xml:space="preserve"> – руководитель  </w:t>
      </w:r>
      <w:r>
        <w:rPr>
          <w:rFonts w:ascii="Times New Roman" w:hAnsi="Times New Roman"/>
          <w:highlight w:val="white"/>
        </w:rPr>
        <w:t>Гайдарова</w:t>
      </w:r>
      <w:r>
        <w:rPr>
          <w:rFonts w:ascii="Times New Roman" w:hAnsi="Times New Roman"/>
          <w:highlight w:val="white"/>
        </w:rPr>
        <w:t xml:space="preserve"> Э.Г.</w:t>
      </w:r>
    </w:p>
    <w:p w14:paraId="EA000000">
      <w:pPr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fldChar w:fldCharType="begin"/>
      </w:r>
      <w:r>
        <w:rPr>
          <w:rFonts w:ascii="Times New Roman" w:hAnsi="Times New Roman"/>
          <w:highlight w:val="white"/>
        </w:rPr>
        <w:instrText>HYPERLINK "http://www.school91.perm.ru/page/page28.html"</w:instrText>
      </w:r>
      <w:r>
        <w:rPr>
          <w:rFonts w:ascii="Times New Roman" w:hAnsi="Times New Roman"/>
          <w:highlight w:val="white"/>
        </w:rPr>
        <w:fldChar w:fldCharType="separate"/>
      </w:r>
      <w:r>
        <w:rPr>
          <w:rFonts w:ascii="Times New Roman" w:hAnsi="Times New Roman"/>
          <w:highlight w:val="white"/>
        </w:rPr>
        <w:t>ШМО классных руководителей</w:t>
      </w:r>
      <w:r>
        <w:rPr>
          <w:rFonts w:ascii="Times New Roman" w:hAnsi="Times New Roman"/>
          <w:highlight w:val="white"/>
        </w:rPr>
        <w:fldChar w:fldCharType="end"/>
      </w:r>
      <w:r>
        <w:rPr>
          <w:rFonts w:ascii="Times New Roman" w:hAnsi="Times New Roman"/>
          <w:highlight w:val="white"/>
        </w:rPr>
        <w:t xml:space="preserve"> - руководитель </w:t>
      </w:r>
      <w:r>
        <w:rPr>
          <w:rFonts w:ascii="Times New Roman" w:hAnsi="Times New Roman"/>
          <w:highlight w:val="white"/>
        </w:rPr>
        <w:t>Анкалаева</w:t>
      </w:r>
      <w:r>
        <w:rPr>
          <w:rFonts w:ascii="Times New Roman" w:hAnsi="Times New Roman"/>
          <w:highlight w:val="white"/>
        </w:rPr>
        <w:t xml:space="preserve"> С.М.</w:t>
      </w:r>
    </w:p>
    <w:p w14:paraId="EB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highlight w:val="white"/>
        </w:rPr>
        <w:t>ШМО работали над определенной темой, тесно связанной с методической темой школы.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white"/>
        </w:rPr>
        <w:t xml:space="preserve">В </w:t>
      </w:r>
      <w:r>
        <w:rPr>
          <w:rFonts w:ascii="Times New Roman" w:hAnsi="Times New Roman"/>
          <w:color w:val="000000"/>
          <w:highlight w:val="white"/>
        </w:rPr>
        <w:t xml:space="preserve">учебном году </w:t>
      </w:r>
      <w:r>
        <w:rPr>
          <w:rFonts w:ascii="Times New Roman" w:hAnsi="Times New Roman"/>
          <w:highlight w:val="white"/>
        </w:rPr>
        <w:t xml:space="preserve"> своевременно по графику  заседания МО проводили не все объединения. </w:t>
      </w:r>
      <w:r>
        <w:rPr>
          <w:rFonts w:ascii="Times New Roman" w:hAnsi="Times New Roman"/>
        </w:rPr>
        <w:t xml:space="preserve">Отчет сдала руководитель ШМО учителей русского языка и литературы  </w:t>
      </w:r>
      <w:r>
        <w:rPr>
          <w:rFonts w:ascii="Times New Roman" w:hAnsi="Times New Roman"/>
        </w:rPr>
        <w:t>Гайдарова</w:t>
      </w:r>
      <w:r>
        <w:rPr>
          <w:rFonts w:ascii="Times New Roman" w:hAnsi="Times New Roman"/>
        </w:rPr>
        <w:t xml:space="preserve"> Э.Г. </w:t>
      </w:r>
      <w:r>
        <w:rPr>
          <w:rFonts w:ascii="Times New Roman" w:hAnsi="Times New Roman"/>
        </w:rPr>
        <w:t xml:space="preserve">Одной из оптимальных форм повышения профессионального мастерства учителей является участие в заседаниях школьного МО. В течение года  </w:t>
      </w:r>
      <w:r>
        <w:rPr>
          <w:rFonts w:ascii="Times New Roman" w:hAnsi="Times New Roman"/>
          <w:highlight w:val="white"/>
        </w:rPr>
        <w:fldChar w:fldCharType="begin"/>
      </w:r>
      <w:r>
        <w:rPr>
          <w:rFonts w:ascii="Times New Roman" w:hAnsi="Times New Roman"/>
          <w:highlight w:val="white"/>
        </w:rPr>
        <w:instrText>HYPERLINK "http://www.school91.perm.ru/page/page42.html"</w:instrText>
      </w:r>
      <w:r>
        <w:rPr>
          <w:rFonts w:ascii="Times New Roman" w:hAnsi="Times New Roman"/>
          <w:highlight w:val="white"/>
        </w:rPr>
        <w:fldChar w:fldCharType="separate"/>
      </w:r>
      <w:r>
        <w:rPr>
          <w:rFonts w:ascii="Times New Roman" w:hAnsi="Times New Roman"/>
          <w:highlight w:val="white"/>
        </w:rPr>
        <w:t>ШМО учителей русского языка и литературы</w:t>
      </w:r>
      <w:r>
        <w:rPr>
          <w:rFonts w:ascii="Times New Roman" w:hAnsi="Times New Roman"/>
          <w:highlight w:val="white"/>
        </w:rPr>
        <w:fldChar w:fldCharType="end"/>
      </w:r>
      <w:r>
        <w:rPr>
          <w:rFonts w:ascii="Times New Roman" w:hAnsi="Times New Roman"/>
        </w:rPr>
        <w:t xml:space="preserve"> было проведено 4 заседания.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highlight w:val="white"/>
        </w:rPr>
        <w:fldChar w:fldCharType="begin"/>
      </w:r>
      <w:r>
        <w:rPr>
          <w:rFonts w:ascii="Times New Roman" w:hAnsi="Times New Roman"/>
          <w:highlight w:val="white"/>
        </w:rPr>
        <w:instrText>HYPERLINK "http://www.school91.perm.ru/page/page28.html"</w:instrText>
      </w:r>
      <w:r>
        <w:rPr>
          <w:rFonts w:ascii="Times New Roman" w:hAnsi="Times New Roman"/>
          <w:highlight w:val="white"/>
        </w:rPr>
        <w:fldChar w:fldCharType="separate"/>
      </w:r>
      <w:r>
        <w:rPr>
          <w:rFonts w:ascii="Times New Roman" w:hAnsi="Times New Roman"/>
          <w:highlight w:val="white"/>
        </w:rPr>
        <w:t>ШМО классных руководителей</w:t>
      </w:r>
      <w:r>
        <w:rPr>
          <w:rFonts w:ascii="Times New Roman" w:hAnsi="Times New Roman"/>
          <w:highlight w:val="white"/>
        </w:rPr>
        <w:fldChar w:fldCharType="end"/>
      </w:r>
      <w:r>
        <w:rPr>
          <w:rFonts w:ascii="Times New Roman" w:hAnsi="Times New Roman"/>
          <w:highlight w:val="white"/>
        </w:rPr>
        <w:t>- 6</w:t>
      </w:r>
      <w:r>
        <w:rPr>
          <w:rFonts w:ascii="Times New Roman" w:hAnsi="Times New Roman"/>
          <w:highlight w:val="white"/>
        </w:rPr>
        <w:t xml:space="preserve"> заседаний</w:t>
      </w:r>
      <w:r>
        <w:rPr>
          <w:rFonts w:ascii="Times New Roman" w:hAnsi="Times New Roman"/>
          <w:highlight w:val="white"/>
        </w:rPr>
        <w:t>,</w:t>
      </w:r>
      <w:r>
        <w:rPr>
          <w:rFonts w:ascii="Times New Roman" w:hAnsi="Times New Roman"/>
        </w:rPr>
        <w:t xml:space="preserve"> ШМО </w:t>
      </w:r>
      <w:r>
        <w:rPr>
          <w:rFonts w:ascii="Times New Roman" w:hAnsi="Times New Roman"/>
        </w:rPr>
        <w:t>нач.кл</w:t>
      </w:r>
      <w:r>
        <w:rPr>
          <w:rFonts w:ascii="Times New Roman" w:hAnsi="Times New Roman"/>
        </w:rPr>
        <w:t xml:space="preserve">. было проведено 4 заседания.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color w:val="000000"/>
        </w:rPr>
        <w:t>Выводы: 1.</w:t>
      </w:r>
      <w:r>
        <w:rPr>
          <w:rFonts w:ascii="Times New Roman" w:hAnsi="Times New Roman"/>
        </w:rPr>
        <w:t xml:space="preserve">Следует признать работу ШМО данных предметников за 2023-2024 </w:t>
      </w:r>
      <w:r>
        <w:rPr>
          <w:rFonts w:ascii="Times New Roman" w:hAnsi="Times New Roman"/>
        </w:rPr>
        <w:t>уч</w:t>
      </w:r>
      <w:r>
        <w:rPr>
          <w:rFonts w:ascii="Times New Roman" w:hAnsi="Times New Roman"/>
        </w:rPr>
        <w:t>.г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</w:rPr>
        <w:t xml:space="preserve"> удовлетворительной.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  <w:b w:val="1"/>
          <w:color w:val="000000"/>
        </w:rPr>
        <w:t xml:space="preserve">                                                       2.</w:t>
      </w:r>
      <w:r>
        <w:rPr>
          <w:rFonts w:ascii="Times New Roman" w:hAnsi="Times New Roman"/>
          <w:color w:val="000000"/>
        </w:rPr>
        <w:t>Есть </w:t>
      </w:r>
      <w:r>
        <w:rPr>
          <w:rFonts w:ascii="Times New Roman" w:hAnsi="Times New Roman"/>
          <w:color w:val="000000"/>
        </w:rPr>
        <w:t>проблемы, над которыми предстоит работать членам МО в следующем полугодии: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-организовать  работу с «сильными учениками», продумать организацию работы с одарёнными детьми; -продолжить процесс самообразования; </w:t>
      </w:r>
    </w:p>
    <w:p w14:paraId="EC00000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-активизировать  использование инновационных технологий;</w:t>
      </w:r>
    </w:p>
    <w:p w14:paraId="ED00000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-работать над пополнением  методической «копилки» школы; повышать  качество знаний обучающихся.</w:t>
      </w:r>
    </w:p>
    <w:p w14:paraId="EE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  <w:highlight w:val="white"/>
        </w:rPr>
        <w:t>Предметные декады</w:t>
      </w:r>
    </w:p>
    <w:p w14:paraId="EF000000">
      <w:pPr>
        <w:ind w:firstLine="0"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В 2023-2024 </w:t>
      </w:r>
      <w:r>
        <w:rPr>
          <w:rFonts w:ascii="Times New Roman" w:hAnsi="Times New Roman"/>
        </w:rPr>
        <w:t>уч</w:t>
      </w:r>
      <w:r>
        <w:rPr>
          <w:rFonts w:ascii="Times New Roman" w:hAnsi="Times New Roman"/>
        </w:rPr>
        <w:t>.г</w:t>
      </w:r>
      <w:r>
        <w:rPr>
          <w:rFonts w:ascii="Times New Roman" w:hAnsi="Times New Roman"/>
        </w:rPr>
        <w:t>оду</w:t>
      </w:r>
      <w:r>
        <w:rPr>
          <w:rFonts w:ascii="Times New Roman" w:hAnsi="Times New Roman"/>
        </w:rPr>
        <w:t xml:space="preserve"> по графику провели:  физическая культура с 25 сентября по 05, русский язык и литература с 20 ноября по 30 ноября, декабре родного языка и литературы, январе </w:t>
      </w:r>
      <w:r>
        <w:rPr>
          <w:rFonts w:ascii="Times New Roman" w:hAnsi="Times New Roman"/>
        </w:rPr>
        <w:t>английского языка, феврале истории и биологии.</w:t>
      </w:r>
    </w:p>
    <w:p w14:paraId="F0000000">
      <w:pPr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Выводы:</w:t>
      </w:r>
    </w:p>
    <w:p w14:paraId="F1000000">
      <w:pPr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1. </w:t>
      </w:r>
      <w:r>
        <w:rPr>
          <w:rFonts w:ascii="Times New Roman" w:hAnsi="Times New Roman"/>
        </w:rPr>
        <w:t>Все  намеченные по плану мероприятия провели на  хорошем   уровне (русский язык и литература).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Основная цель предметной недели активизация познавательного процесса, </w:t>
      </w:r>
      <w:r>
        <w:rPr>
          <w:rFonts w:ascii="Times New Roman" w:hAnsi="Times New Roman"/>
        </w:rPr>
        <w:t>соревновательность</w:t>
      </w:r>
      <w:r>
        <w:rPr>
          <w:rFonts w:ascii="Times New Roman" w:hAnsi="Times New Roman"/>
        </w:rPr>
        <w:t xml:space="preserve"> в знаниях по предмету. </w:t>
      </w:r>
      <w:r>
        <w:rPr>
          <w:rFonts w:ascii="Times New Roman" w:hAnsi="Times New Roman"/>
        </w:rPr>
        <w:t xml:space="preserve">Было вовлечено для участия </w:t>
      </w:r>
      <w:r>
        <w:rPr>
          <w:rFonts w:ascii="Times New Roman" w:hAnsi="Times New Roman"/>
        </w:rPr>
        <w:t>в мероприятиях</w:t>
      </w:r>
      <w:r>
        <w:rPr>
          <w:rFonts w:ascii="Times New Roman" w:hAnsi="Times New Roman"/>
        </w:rPr>
        <w:t xml:space="preserve"> больше </w:t>
      </w:r>
      <w:r>
        <w:rPr>
          <w:rFonts w:ascii="Times New Roman" w:hAnsi="Times New Roman"/>
        </w:rPr>
        <w:t xml:space="preserve"> учащихся, чем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прошлые года. В декаде русского языка и литературы, английского языка  участие приняли и сами учителя.                                                                                                                                                     2.</w:t>
      </w:r>
      <w:r>
        <w:rPr>
          <w:rFonts w:ascii="Times New Roman" w:hAnsi="Times New Roman"/>
          <w:color w:val="000000"/>
        </w:rPr>
        <w:t xml:space="preserve"> Внеклассные занятия соответствуют возрастным особенностям обучающихся, специфике преподаваемого предмета, содержанию образовательной программы по предмету и с точки зрения  </w:t>
      </w:r>
      <w:r>
        <w:rPr>
          <w:rFonts w:ascii="Times New Roman" w:hAnsi="Times New Roman"/>
          <w:color w:val="000000"/>
        </w:rPr>
        <w:t>здоровьесберегающих</w:t>
      </w:r>
      <w:r>
        <w:rPr>
          <w:rFonts w:ascii="Times New Roman" w:hAnsi="Times New Roman"/>
          <w:color w:val="000000"/>
        </w:rPr>
        <w:t xml:space="preserve"> технологий.                                                                                                                             3.Учителя умело используют приемы занимательности, что способствует повышению мотивации к учению; приемы четкого инструктирования перед выполнением того или иного задания, что вносит в урок стройность и логичность. Особое внимание уделяется расширению кругозора </w:t>
      </w:r>
      <w:r>
        <w:rPr>
          <w:rFonts w:ascii="Times New Roman" w:hAnsi="Times New Roman"/>
          <w:color w:val="000000"/>
        </w:rPr>
        <w:t>обучающихся</w:t>
      </w:r>
      <w:r>
        <w:rPr>
          <w:rFonts w:ascii="Times New Roman" w:hAnsi="Times New Roman"/>
          <w:color w:val="000000"/>
        </w:rPr>
        <w:t>.</w:t>
      </w:r>
    </w:p>
    <w:p w14:paraId="F2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 w:val="1"/>
        </w:rPr>
        <w:t>Работа по самообразованию педагогов</w:t>
      </w:r>
      <w:r>
        <w:rPr>
          <w:rFonts w:ascii="Times New Roman" w:hAnsi="Times New Roman"/>
        </w:rPr>
        <w:t xml:space="preserve"> школы проходила </w:t>
      </w:r>
      <w:r>
        <w:rPr>
          <w:rFonts w:ascii="Times New Roman" w:hAnsi="Times New Roman"/>
        </w:rPr>
        <w:t>через</w:t>
      </w:r>
      <w:r>
        <w:rPr>
          <w:rFonts w:ascii="Times New Roman" w:hAnsi="Times New Roman"/>
        </w:rPr>
        <w:t>:</w:t>
      </w:r>
    </w:p>
    <w:p w14:paraId="F3000000">
      <w:pPr>
        <w:tabs>
          <w:tab w:leader="none" w:pos="426" w:val="left"/>
          <w:tab w:leader="none" w:pos="993" w:val="left"/>
        </w:tabs>
        <w:ind w:firstLine="0"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-изучение новинок психолого-педагогической литературы</w:t>
      </w:r>
    </w:p>
    <w:p w14:paraId="F4000000">
      <w:pPr>
        <w:tabs>
          <w:tab w:leader="none" w:pos="426" w:val="left"/>
          <w:tab w:leader="none" w:pos="993" w:val="left"/>
        </w:tabs>
        <w:ind w:firstLine="0"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участие в работе школьных методических объединений, методического совета,</w:t>
      </w:r>
    </w:p>
    <w:p w14:paraId="F5000000">
      <w:pPr>
        <w:tabs>
          <w:tab w:leader="none" w:pos="426" w:val="left"/>
          <w:tab w:leader="none" w:pos="993" w:val="left"/>
        </w:tabs>
        <w:ind w:firstLine="0"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-педагогического совета, семинаров</w:t>
      </w:r>
    </w:p>
    <w:p w14:paraId="F6000000">
      <w:pPr>
        <w:tabs>
          <w:tab w:leader="none" w:pos="426" w:val="left"/>
          <w:tab w:leader="none" w:pos="993" w:val="left"/>
        </w:tabs>
        <w:ind w:firstLine="0"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открытые уроки</w:t>
      </w:r>
    </w:p>
    <w:p w14:paraId="F7000000">
      <w:pPr>
        <w:tabs>
          <w:tab w:leader="none" w:pos="426" w:val="left"/>
          <w:tab w:leader="none" w:pos="993" w:val="left"/>
        </w:tabs>
        <w:ind w:firstLine="0"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взаимопосещение</w:t>
      </w:r>
      <w:r>
        <w:rPr>
          <w:rFonts w:ascii="Times New Roman" w:hAnsi="Times New Roman"/>
        </w:rPr>
        <w:t xml:space="preserve"> уроков.</w:t>
      </w:r>
    </w:p>
    <w:p w14:paraId="F8000000">
      <w:pPr>
        <w:ind w:firstLine="0" w:left="57"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проверки </w:t>
      </w:r>
      <w:r>
        <w:rPr>
          <w:rFonts w:ascii="Times New Roman" w:hAnsi="Times New Roman"/>
          <w:b w:val="1"/>
        </w:rPr>
        <w:t>взаимопосещения</w:t>
      </w:r>
      <w:r>
        <w:rPr>
          <w:rFonts w:ascii="Times New Roman" w:hAnsi="Times New Roman"/>
          <w:b w:val="1"/>
        </w:rPr>
        <w:t xml:space="preserve"> уроков</w:t>
      </w:r>
      <w:r>
        <w:rPr>
          <w:rFonts w:ascii="Times New Roman" w:hAnsi="Times New Roman"/>
        </w:rPr>
        <w:t xml:space="preserve"> учителями   удовлетворительные: </w:t>
      </w:r>
      <w:r>
        <w:rPr>
          <w:rFonts w:ascii="Times New Roman" w:hAnsi="Times New Roman"/>
        </w:rPr>
        <w:t>Гайдарова</w:t>
      </w:r>
      <w:r>
        <w:rPr>
          <w:rFonts w:ascii="Times New Roman" w:hAnsi="Times New Roman"/>
        </w:rPr>
        <w:t xml:space="preserve"> Э.Г(23ур.),.Гаджиева А.М.(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6ур.), </w:t>
      </w:r>
      <w:r>
        <w:rPr>
          <w:rFonts w:ascii="Times New Roman" w:hAnsi="Times New Roman"/>
        </w:rPr>
        <w:t>Исубилаева</w:t>
      </w:r>
      <w:r>
        <w:rPr>
          <w:rFonts w:ascii="Times New Roman" w:hAnsi="Times New Roman"/>
        </w:rPr>
        <w:t xml:space="preserve"> Р.С.(15 </w:t>
      </w:r>
      <w:r>
        <w:rPr>
          <w:rFonts w:ascii="Times New Roman" w:hAnsi="Times New Roman"/>
        </w:rPr>
        <w:t>ур</w:t>
      </w:r>
      <w:r>
        <w:rPr>
          <w:rFonts w:ascii="Times New Roman" w:hAnsi="Times New Roman"/>
        </w:rPr>
        <w:t xml:space="preserve">.), </w:t>
      </w:r>
      <w:r>
        <w:rPr>
          <w:rFonts w:ascii="Times New Roman" w:hAnsi="Times New Roman"/>
        </w:rPr>
        <w:t>Мажидова</w:t>
      </w:r>
      <w:r>
        <w:rPr>
          <w:rFonts w:ascii="Times New Roman" w:hAnsi="Times New Roman"/>
        </w:rPr>
        <w:t xml:space="preserve"> Х.М.(15ур), </w:t>
      </w:r>
      <w:r>
        <w:rPr>
          <w:rFonts w:ascii="Times New Roman" w:hAnsi="Times New Roman"/>
        </w:rPr>
        <w:t>Магомедрасулова</w:t>
      </w:r>
      <w:r>
        <w:rPr>
          <w:rFonts w:ascii="Times New Roman" w:hAnsi="Times New Roman"/>
        </w:rPr>
        <w:t xml:space="preserve"> З.А.(15ур.), Алиева Р.А.(25ур.), Магомедова С.А.(17ур.), </w:t>
      </w:r>
      <w:r>
        <w:rPr>
          <w:rFonts w:ascii="Times New Roman" w:hAnsi="Times New Roman"/>
        </w:rPr>
        <w:t>Беркиханова</w:t>
      </w:r>
      <w:r>
        <w:rPr>
          <w:rFonts w:ascii="Times New Roman" w:hAnsi="Times New Roman"/>
        </w:rPr>
        <w:t xml:space="preserve"> С. М.(10ур.), Даудова А.О. (14ур.)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магаева</w:t>
      </w:r>
      <w:r>
        <w:rPr>
          <w:rFonts w:ascii="Times New Roman" w:hAnsi="Times New Roman"/>
        </w:rPr>
        <w:t xml:space="preserve"> Г.К.(6ур.), </w:t>
      </w:r>
      <w:r>
        <w:rPr>
          <w:rFonts w:ascii="Times New Roman" w:hAnsi="Times New Roman"/>
        </w:rPr>
        <w:t>Лабазанова</w:t>
      </w:r>
      <w:r>
        <w:rPr>
          <w:rFonts w:ascii="Times New Roman" w:hAnsi="Times New Roman"/>
        </w:rPr>
        <w:t xml:space="preserve"> Э.И.(12ур.), </w:t>
      </w:r>
      <w:r>
        <w:rPr>
          <w:rFonts w:ascii="Times New Roman" w:hAnsi="Times New Roman"/>
        </w:rPr>
        <w:t>Абакарова</w:t>
      </w:r>
      <w:r>
        <w:rPr>
          <w:rFonts w:ascii="Times New Roman" w:hAnsi="Times New Roman"/>
        </w:rPr>
        <w:t xml:space="preserve"> М.Г.(2ур.),</w:t>
      </w:r>
      <w:r>
        <w:rPr>
          <w:rFonts w:ascii="Times New Roman" w:hAnsi="Times New Roman"/>
        </w:rPr>
        <w:t>Арсункаева</w:t>
      </w:r>
      <w:r>
        <w:rPr>
          <w:rFonts w:ascii="Times New Roman" w:hAnsi="Times New Roman"/>
        </w:rPr>
        <w:t xml:space="preserve"> З.В.(7ур.), </w:t>
      </w:r>
      <w:r>
        <w:rPr>
          <w:rFonts w:ascii="Times New Roman" w:hAnsi="Times New Roman"/>
        </w:rPr>
        <w:t>Делекова</w:t>
      </w:r>
      <w:r>
        <w:rPr>
          <w:rFonts w:ascii="Times New Roman" w:hAnsi="Times New Roman"/>
        </w:rPr>
        <w:t xml:space="preserve"> М.Б.(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4ур.), </w:t>
      </w:r>
      <w:r>
        <w:rPr>
          <w:rFonts w:ascii="Times New Roman" w:hAnsi="Times New Roman"/>
        </w:rPr>
        <w:t>Умаханова</w:t>
      </w:r>
      <w:r>
        <w:rPr>
          <w:rFonts w:ascii="Times New Roman" w:hAnsi="Times New Roman"/>
        </w:rPr>
        <w:t xml:space="preserve"> Р.У.(</w:t>
      </w:r>
      <w:r>
        <w:rPr>
          <w:rFonts w:ascii="Times New Roman" w:hAnsi="Times New Roman"/>
        </w:rPr>
        <w:t>7ур.).</w:t>
      </w:r>
    </w:p>
    <w:p w14:paraId="F9000000">
      <w:pPr>
        <w:ind w:firstLine="0" w:left="57"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Директор и заместители посетили  180 уроков с последующим обсуждением, 35 внеклассных мероприятий, 8 пробные ОГЭ и ЕГЭ.                                                                                                                         </w:t>
      </w:r>
      <w:r>
        <w:rPr>
          <w:rFonts w:ascii="Times New Roman" w:hAnsi="Times New Roman"/>
          <w:i w:val="1"/>
        </w:rPr>
        <w:t xml:space="preserve">4. </w:t>
      </w:r>
      <w:r>
        <w:rPr>
          <w:rFonts w:ascii="Times New Roman" w:hAnsi="Times New Roman"/>
          <w:b w:val="1"/>
          <w:i w:val="1"/>
        </w:rPr>
        <w:t>Анализ состояния преподавания в начальной школе.</w:t>
      </w:r>
      <w:r>
        <w:rPr>
          <w:rFonts w:ascii="Times New Roman" w:hAnsi="Times New Roman"/>
          <w:i w:val="1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6 учителей начальных классов имеют большой стаж работы, проанализированы уроки </w:t>
      </w:r>
      <w:r>
        <w:rPr>
          <w:rFonts w:ascii="Times New Roman" w:hAnsi="Times New Roman"/>
        </w:rPr>
        <w:t>Гамбулатовой</w:t>
      </w:r>
      <w:r>
        <w:rPr>
          <w:rFonts w:ascii="Times New Roman" w:hAnsi="Times New Roman"/>
        </w:rPr>
        <w:t xml:space="preserve"> Т.А.(2бкл.), </w:t>
      </w:r>
      <w:r>
        <w:rPr>
          <w:rFonts w:ascii="Times New Roman" w:hAnsi="Times New Roman"/>
        </w:rPr>
        <w:t>Умахановой</w:t>
      </w:r>
      <w:r>
        <w:rPr>
          <w:rFonts w:ascii="Times New Roman" w:hAnsi="Times New Roman"/>
        </w:rPr>
        <w:t xml:space="preserve"> Р.У.(2а </w:t>
      </w:r>
      <w:r>
        <w:rPr>
          <w:rFonts w:ascii="Times New Roman" w:hAnsi="Times New Roman"/>
        </w:rPr>
        <w:t>кл</w:t>
      </w:r>
      <w:r>
        <w:rPr>
          <w:rFonts w:ascii="Times New Roman" w:hAnsi="Times New Roman"/>
        </w:rPr>
        <w:t xml:space="preserve">.), Магомедовой А.М.(4бкл.), </w:t>
      </w:r>
      <w:r>
        <w:rPr>
          <w:rFonts w:ascii="Times New Roman" w:hAnsi="Times New Roman"/>
        </w:rPr>
        <w:t>Амагаевой</w:t>
      </w:r>
      <w:r>
        <w:rPr>
          <w:rFonts w:ascii="Times New Roman" w:hAnsi="Times New Roman"/>
        </w:rPr>
        <w:t xml:space="preserve"> Г. К.(3бкл.). Магомедовой С.А.(1б </w:t>
      </w:r>
      <w:r>
        <w:rPr>
          <w:rFonts w:ascii="Times New Roman" w:hAnsi="Times New Roman"/>
        </w:rPr>
        <w:t>кл</w:t>
      </w:r>
      <w:r>
        <w:rPr>
          <w:rFonts w:ascii="Times New Roman" w:hAnsi="Times New Roman"/>
        </w:rPr>
        <w:t xml:space="preserve">.), </w:t>
      </w:r>
      <w:r>
        <w:rPr>
          <w:rFonts w:ascii="Times New Roman" w:hAnsi="Times New Roman"/>
        </w:rPr>
        <w:t>Арсункаевой</w:t>
      </w:r>
      <w:r>
        <w:rPr>
          <w:rFonts w:ascii="Times New Roman" w:hAnsi="Times New Roman"/>
        </w:rPr>
        <w:t xml:space="preserve"> З. В.(1а </w:t>
      </w:r>
      <w:r>
        <w:rPr>
          <w:rFonts w:ascii="Times New Roman" w:hAnsi="Times New Roman"/>
        </w:rPr>
        <w:t>кл</w:t>
      </w:r>
      <w:r>
        <w:rPr>
          <w:rFonts w:ascii="Times New Roman" w:hAnsi="Times New Roman"/>
        </w:rPr>
        <w:t xml:space="preserve">.)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</w:rPr>
        <w:t>Выводы:</w:t>
      </w:r>
    </w:p>
    <w:p w14:paraId="FA000000">
      <w:pPr>
        <w:ind w:firstLine="0" w:left="57" w:right="57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 xml:space="preserve">1.Уроки не у  всех  соответствуют ФГОС. (соответствуют </w:t>
      </w:r>
      <w:r>
        <w:rPr>
          <w:rFonts w:ascii="Times New Roman" w:hAnsi="Times New Roman"/>
        </w:rPr>
        <w:t>обновленным</w:t>
      </w:r>
      <w:r>
        <w:rPr>
          <w:rFonts w:ascii="Times New Roman" w:hAnsi="Times New Roman"/>
        </w:rPr>
        <w:t xml:space="preserve"> ФГОС у Магомедовой С.А., </w:t>
      </w:r>
      <w:r>
        <w:rPr>
          <w:rFonts w:ascii="Times New Roman" w:hAnsi="Times New Roman"/>
        </w:rPr>
        <w:t>Гамбулатовой</w:t>
      </w:r>
      <w:r>
        <w:rPr>
          <w:rFonts w:ascii="Times New Roman" w:hAnsi="Times New Roman"/>
        </w:rPr>
        <w:t xml:space="preserve"> Т.А.)                                                                                             </w:t>
      </w:r>
    </w:p>
    <w:p w14:paraId="FB000000">
      <w:pPr>
        <w:ind w:firstLine="0" w:left="57" w:right="57"/>
        <w:rPr>
          <w:rFonts w:ascii="Times New Roman" w:hAnsi="Times New Roman"/>
        </w:rPr>
      </w:pPr>
      <w:r>
        <w:rPr>
          <w:rFonts w:ascii="Times New Roman" w:hAnsi="Times New Roman"/>
        </w:rPr>
        <w:t>2. Не продумывают развивающую и воспитательную цели.</w:t>
      </w:r>
    </w:p>
    <w:p w14:paraId="FC000000">
      <w:pPr>
        <w:ind w:firstLine="0" w:left="57" w:right="57"/>
        <w:rPr>
          <w:rFonts w:ascii="Times New Roman" w:hAnsi="Times New Roman"/>
        </w:rPr>
      </w:pPr>
      <w:r>
        <w:rPr>
          <w:rFonts w:ascii="Times New Roman" w:hAnsi="Times New Roman"/>
        </w:rPr>
        <w:t>3. Не все учителя используют элементы проблемного обучения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аблюдаются проблемные ситуации у </w:t>
      </w:r>
      <w:r>
        <w:rPr>
          <w:rFonts w:ascii="Times New Roman" w:hAnsi="Times New Roman"/>
        </w:rPr>
        <w:t>Гамбулатовой</w:t>
      </w:r>
      <w:r>
        <w:rPr>
          <w:rFonts w:ascii="Times New Roman" w:hAnsi="Times New Roman"/>
        </w:rPr>
        <w:t xml:space="preserve"> Т.А., Магомедовой С.А. )                                                                                                                             4.Нет групповой, индивидуальной творческой деятельности.                                                               5.Не прослеживается  читательская и математическая грамотности.</w:t>
      </w:r>
    </w:p>
    <w:p w14:paraId="FD000000">
      <w:pPr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Рекомендации:</w:t>
      </w:r>
    </w:p>
    <w:p w14:paraId="FE000000">
      <w:pPr>
        <w:rPr>
          <w:rFonts w:ascii="Times New Roman" w:hAnsi="Times New Roman"/>
        </w:rPr>
      </w:pPr>
      <w:r>
        <w:rPr>
          <w:rFonts w:ascii="Times New Roman" w:hAnsi="Times New Roman"/>
        </w:rPr>
        <w:t>1. Выполнять требования к современному уроку в рамках внедрения ФГОС.</w:t>
      </w:r>
    </w:p>
    <w:p w14:paraId="FF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2.При подготовке к уроку продумывать структуру урока, формы и методы работы на уроке с учетом полученных рекомендаций администрации после посещения уроков.                                        </w:t>
      </w:r>
    </w:p>
    <w:p w14:paraId="0001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 При реализации рабочей программы на уроках использовать приемы системно-</w:t>
      </w:r>
      <w:r>
        <w:rPr>
          <w:rFonts w:ascii="Times New Roman" w:hAnsi="Times New Roman"/>
        </w:rPr>
        <w:t>деятельностного</w:t>
      </w:r>
      <w:r>
        <w:rPr>
          <w:rFonts w:ascii="Times New Roman" w:hAnsi="Times New Roman"/>
        </w:rPr>
        <w:t xml:space="preserve"> подхода.                                                                                                              </w:t>
      </w:r>
    </w:p>
    <w:p w14:paraId="0101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4.Разработать систему методов и приемов по предупреждению (или преодолению) </w:t>
      </w:r>
      <w:r>
        <w:rPr>
          <w:rFonts w:ascii="Times New Roman" w:hAnsi="Times New Roman"/>
        </w:rPr>
        <w:t>неуспешности</w:t>
      </w:r>
      <w:r>
        <w:rPr>
          <w:rFonts w:ascii="Times New Roman" w:hAnsi="Times New Roman"/>
        </w:rPr>
        <w:t xml:space="preserve"> обучающихся.                                                                                                                     </w:t>
      </w:r>
    </w:p>
    <w:p w14:paraId="0201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5.Чаще посещать уроки друг друга с целью обмена опытом.                                                                                 6.Учителям  начальных классов необходимо учитывать  личностные качества школьника, своеобразие психологических процессов ребёнка .                                                                                             7.Изучать опыт работы других учителей, изучать научную литературу.                                              8.Учителя начальных классов ответственны за формирование коллектива в классе, личности </w:t>
      </w:r>
      <w:r>
        <w:rPr>
          <w:rFonts w:ascii="Times New Roman" w:hAnsi="Times New Roman"/>
        </w:rPr>
        <w:t>учащегося, положительного отношения к учебе. Результат его работы с классом прослеживается в старших классах.</w:t>
      </w:r>
    </w:p>
    <w:p w14:paraId="0301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 </w:t>
      </w:r>
      <w:r>
        <w:rPr>
          <w:rFonts w:ascii="Times New Roman" w:hAnsi="Times New Roman"/>
          <w:b w:val="1"/>
          <w:color w:val="000000"/>
        </w:rPr>
        <w:t>Анализ состояния преподавания в средней и старшей школе.</w:t>
      </w:r>
    </w:p>
    <w:p w14:paraId="04010000">
      <w:pPr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В старших классах преподают учителя в среднем 10-30 летним  стажем работы. Администрацией  посещены уроки </w:t>
      </w:r>
      <w:r>
        <w:rPr>
          <w:rFonts w:ascii="Times New Roman" w:hAnsi="Times New Roman"/>
          <w:color w:val="000000"/>
        </w:rPr>
        <w:t>Делековой</w:t>
      </w:r>
      <w:r>
        <w:rPr>
          <w:rFonts w:ascii="Times New Roman" w:hAnsi="Times New Roman"/>
          <w:color w:val="000000"/>
        </w:rPr>
        <w:t xml:space="preserve"> М.Б.(обществознание ) </w:t>
      </w:r>
      <w:r>
        <w:rPr>
          <w:rFonts w:ascii="Times New Roman" w:hAnsi="Times New Roman"/>
          <w:color w:val="000000"/>
        </w:rPr>
        <w:t>моодых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учителй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Абакаровой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Макки</w:t>
      </w:r>
      <w:r>
        <w:rPr>
          <w:rFonts w:ascii="Times New Roman" w:hAnsi="Times New Roman"/>
          <w:color w:val="000000"/>
        </w:rPr>
        <w:t xml:space="preserve"> Г.(алгебра 7,8кл., математика 6 </w:t>
      </w:r>
      <w:r>
        <w:rPr>
          <w:rFonts w:ascii="Times New Roman" w:hAnsi="Times New Roman"/>
          <w:color w:val="000000"/>
        </w:rPr>
        <w:t>кл</w:t>
      </w:r>
      <w:r>
        <w:rPr>
          <w:rFonts w:ascii="Times New Roman" w:hAnsi="Times New Roman"/>
          <w:color w:val="000000"/>
        </w:rPr>
        <w:t xml:space="preserve">.), </w:t>
      </w:r>
      <w:r>
        <w:rPr>
          <w:rFonts w:ascii="Times New Roman" w:hAnsi="Times New Roman"/>
          <w:color w:val="000000"/>
        </w:rPr>
        <w:t>Абакаровой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Мадины</w:t>
      </w:r>
      <w:r>
        <w:rPr>
          <w:rFonts w:ascii="Times New Roman" w:hAnsi="Times New Roman"/>
          <w:color w:val="000000"/>
        </w:rPr>
        <w:t xml:space="preserve"> Г.(математика 5кл.</w:t>
      </w:r>
      <w:r>
        <w:rPr>
          <w:rFonts w:ascii="Times New Roman" w:hAnsi="Times New Roman"/>
          <w:color w:val="000000"/>
        </w:rPr>
        <w:t>,ф</w:t>
      </w:r>
      <w:r>
        <w:rPr>
          <w:rFonts w:ascii="Times New Roman" w:hAnsi="Times New Roman"/>
          <w:color w:val="000000"/>
        </w:rPr>
        <w:t xml:space="preserve">изика8 </w:t>
      </w:r>
      <w:r>
        <w:rPr>
          <w:rFonts w:ascii="Times New Roman" w:hAnsi="Times New Roman"/>
          <w:color w:val="000000"/>
        </w:rPr>
        <w:t>кл</w:t>
      </w:r>
      <w:r>
        <w:rPr>
          <w:rFonts w:ascii="Times New Roman" w:hAnsi="Times New Roman"/>
          <w:color w:val="000000"/>
        </w:rPr>
        <w:t xml:space="preserve">.), </w:t>
      </w:r>
      <w:r>
        <w:rPr>
          <w:rFonts w:ascii="Times New Roman" w:hAnsi="Times New Roman"/>
          <w:color w:val="000000"/>
        </w:rPr>
        <w:t>Султанбеговой</w:t>
      </w:r>
      <w:r>
        <w:rPr>
          <w:rFonts w:ascii="Times New Roman" w:hAnsi="Times New Roman"/>
          <w:color w:val="000000"/>
        </w:rPr>
        <w:t xml:space="preserve"> Б.Ш.(</w:t>
      </w:r>
      <w:r>
        <w:rPr>
          <w:rFonts w:ascii="Times New Roman" w:hAnsi="Times New Roman"/>
          <w:color w:val="000000"/>
        </w:rPr>
        <w:t>гистория</w:t>
      </w:r>
      <w:r>
        <w:rPr>
          <w:rFonts w:ascii="Times New Roman" w:hAnsi="Times New Roman"/>
          <w:color w:val="000000"/>
        </w:rPr>
        <w:t xml:space="preserve"> 5кл..география 9кл.), Рамазанова Р.Р. (химия 11кл.8кл.),</w:t>
      </w:r>
      <w:r>
        <w:rPr>
          <w:rFonts w:ascii="Times New Roman" w:hAnsi="Times New Roman"/>
          <w:color w:val="000000"/>
        </w:rPr>
        <w:t>Магомедрасулова</w:t>
      </w:r>
      <w:r>
        <w:rPr>
          <w:rFonts w:ascii="Times New Roman" w:hAnsi="Times New Roman"/>
          <w:color w:val="000000"/>
        </w:rPr>
        <w:t xml:space="preserve"> З.А.(русский язык 11кл.), Гаджиева А.М.9алгебра 11кл.), </w:t>
      </w:r>
      <w:r>
        <w:rPr>
          <w:rFonts w:ascii="Times New Roman" w:hAnsi="Times New Roman"/>
          <w:color w:val="000000"/>
        </w:rPr>
        <w:t>Гайдарова</w:t>
      </w:r>
      <w:r>
        <w:rPr>
          <w:rFonts w:ascii="Times New Roman" w:hAnsi="Times New Roman"/>
          <w:color w:val="000000"/>
        </w:rPr>
        <w:t xml:space="preserve"> Э.Г.(русский язык и литература 5 </w:t>
      </w:r>
      <w:r>
        <w:rPr>
          <w:rFonts w:ascii="Times New Roman" w:hAnsi="Times New Roman"/>
          <w:color w:val="000000"/>
        </w:rPr>
        <w:t>кл</w:t>
      </w:r>
      <w:r>
        <w:rPr>
          <w:rFonts w:ascii="Times New Roman" w:hAnsi="Times New Roman"/>
          <w:color w:val="000000"/>
        </w:rPr>
        <w:t xml:space="preserve">).                                                                           </w:t>
      </w:r>
    </w:p>
    <w:p w14:paraId="05010000">
      <w:pPr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Выяснилось, 70% на посещенных уроках учащиеся показали низкий уровень активности, хотя учителя применяли разнообразные методы и средства активизации познавательной активности: постановка проблемы, использование наглядного материала, проблемные вопросы, презентации. А также используемые методы мотивации и стимулирования активности (поощрение, порицание, отметка, связь с жизненным опытом, познавательный спор) ощутимых результатов не приносят – учащиеся на уроках остаются сторонними наблюдателями.</w:t>
      </w:r>
    </w:p>
    <w:p w14:paraId="06010000">
      <w:pPr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Наблюдения на уроках показали, что слабо у этих детей развита самостоятельность в приобретении знаний: учителя, давая самостоятельную работу детям, помогают им, дают консультации, пояснения по каждому вопросу. Учителя с классом работают в основном фронтально. На посещенных уроках у многих учителей не наблюдается личностно-ориентированного индивидуального и дифференцированного подхода.                              </w:t>
      </w:r>
    </w:p>
    <w:p w14:paraId="07010000">
      <w:pPr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Учитель всегда должен чётко представлять структуру урока, определять цели и задачи урока, соответственно может выбрать оптимальные и эффективные методы изложения учебного материала, если  владеет знаниями по методике преподавания. Отношения с классом строить на основе взаимного уважения. Требования, предъявленные учителям, выполняют не все  и не всегда.</w:t>
      </w:r>
      <w:r>
        <w:rPr>
          <w:rFonts w:ascii="Times New Roman" w:hAnsi="Times New Roman"/>
          <w:b w:val="1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На уроках не наблюдаются воспитательные моменты, связь с жизнью, математическая грамотность, читательская грамотность. </w:t>
      </w:r>
      <w:r>
        <w:rPr>
          <w:rFonts w:ascii="Times New Roman" w:hAnsi="Times New Roman"/>
          <w:b w:val="1"/>
          <w:color w:val="000000"/>
        </w:rPr>
        <w:t xml:space="preserve">                                                                                                                                                               </w:t>
      </w:r>
    </w:p>
    <w:p w14:paraId="08010000">
      <w:pPr>
        <w:rPr>
          <w:rFonts w:ascii="Times New Roman" w:hAnsi="Times New Roman"/>
        </w:rPr>
      </w:pPr>
      <w:r>
        <w:rPr>
          <w:rFonts w:ascii="Times New Roman" w:hAnsi="Times New Roman"/>
          <w:b w:val="1"/>
          <w:color w:val="000000"/>
        </w:rPr>
        <w:t>Рекомендации:</w:t>
      </w:r>
    </w:p>
    <w:p w14:paraId="09010000">
      <w:pPr>
        <w:rPr>
          <w:rFonts w:ascii="Times New Roman" w:hAnsi="Times New Roman"/>
        </w:rPr>
      </w:pPr>
      <w:r>
        <w:rPr>
          <w:rFonts w:ascii="Times New Roman" w:hAnsi="Times New Roman"/>
          <w:b w:val="1"/>
          <w:color w:val="000000"/>
        </w:rPr>
        <w:t xml:space="preserve"> 1. </w:t>
      </w:r>
      <w:r>
        <w:rPr>
          <w:rFonts w:ascii="Times New Roman" w:hAnsi="Times New Roman"/>
          <w:color w:val="000000"/>
        </w:rPr>
        <w:t>Излагать материал эмоциональнее, «живее».</w:t>
      </w:r>
    </w:p>
    <w:p w14:paraId="0A01000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>Контроль за</w:t>
      </w:r>
      <w:r>
        <w:rPr>
          <w:rFonts w:ascii="Times New Roman" w:hAnsi="Times New Roman"/>
          <w:color w:val="000000"/>
        </w:rPr>
        <w:t xml:space="preserve"> усвоением вопросов ранее изученного материала у слабоуспевающих учащихся путем повторения ими ответа, данного лучшими учащимися.</w:t>
      </w:r>
    </w:p>
    <w:p w14:paraId="0B01000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 Развивать навыки групповой работы и работы в парах,  давать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дифференцированные задания по уровню сложности на уроках и в домашней работе.</w:t>
      </w:r>
    </w:p>
    <w:p w14:paraId="0C01000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4.Организовывать работу всего класса, а не отдельных уч-ся.</w:t>
      </w:r>
    </w:p>
    <w:p w14:paraId="0D01000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5. За работу на уроке выставлять оценки.</w:t>
      </w:r>
    </w:p>
    <w:p w14:paraId="0E01000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6. Не забывать о функциональной грамотности.</w:t>
      </w:r>
    </w:p>
    <w:p w14:paraId="0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6</w:t>
      </w:r>
      <w:r>
        <w:rPr>
          <w:rFonts w:ascii="Times New Roman" w:hAnsi="Times New Roman"/>
          <w:b w:val="1"/>
          <w:color w:val="000000"/>
          <w:sz w:val="28"/>
        </w:rPr>
        <w:t xml:space="preserve">. Успеваемость и качество знаний учащихся                                                                      </w:t>
      </w:r>
      <w:r>
        <w:rPr>
          <w:rFonts w:ascii="Times New Roman" w:hAnsi="Times New Roman"/>
          <w:color w:val="000000"/>
        </w:rPr>
        <w:t>Основной задачей школы является обеспечение выполнения обязательного минимума содержания образовательных программ по всем предметам; организация работы со слабоуспевающими детьми на уровне обязательных результатов обучения; с сильными детьми на повышенном уровне путем совершенствования методики преподавания, чтобы не допустить снижения качества знаний учащихся.</w:t>
      </w:r>
      <w:r>
        <w:rPr>
          <w:rFonts w:ascii="Times New Roman" w:hAnsi="Times New Roman"/>
        </w:rPr>
        <w:t xml:space="preserve">             </w:t>
      </w:r>
    </w:p>
    <w:p w14:paraId="1001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  <w:sz w:val="28"/>
        </w:rPr>
        <w:t>Итоги успеваемости  и качества знаний за 1 четверть  2023/2024учебного года</w:t>
      </w:r>
    </w:p>
    <w:tbl>
      <w:tblPr>
        <w:tblStyle w:val="Style_2"/>
      </w:tblPr>
      <w:tblGrid>
        <w:gridCol w:w="1130"/>
        <w:gridCol w:w="1560"/>
        <w:gridCol w:w="1133"/>
        <w:gridCol w:w="1559"/>
        <w:gridCol w:w="1278"/>
        <w:gridCol w:w="1132"/>
        <w:gridCol w:w="1417"/>
      </w:tblGrid>
      <w:tr>
        <w:trPr>
          <w:trHeight w:hRule="atLeast" w:val="928"/>
        </w:trP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Классы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учащихся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Отлич</w:t>
            </w:r>
          </w:p>
          <w:p w14:paraId="14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ники</w:t>
            </w:r>
          </w:p>
          <w:p w14:paraId="15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(</w:t>
            </w:r>
            <w:r>
              <w:rPr>
                <w:rFonts w:ascii="Times New Roman" w:hAnsi="Times New Roman"/>
                <w:b w:val="1"/>
                <w:sz w:val="28"/>
              </w:rPr>
              <w:t>колич</w:t>
            </w:r>
            <w:r>
              <w:rPr>
                <w:rFonts w:ascii="Times New Roman" w:hAnsi="Times New Roman"/>
                <w:b w:val="1"/>
                <w:sz w:val="28"/>
              </w:rPr>
              <w:t>.)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Хорошисты</w:t>
            </w:r>
          </w:p>
          <w:p w14:paraId="17010000">
            <w:pPr>
              <w:spacing w:after="20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(</w:t>
            </w:r>
            <w:r>
              <w:rPr>
                <w:rFonts w:ascii="Times New Roman" w:hAnsi="Times New Roman"/>
                <w:b w:val="1"/>
                <w:sz w:val="28"/>
              </w:rPr>
              <w:t>колич</w:t>
            </w:r>
            <w:r>
              <w:rPr>
                <w:rFonts w:ascii="Times New Roman" w:hAnsi="Times New Roman"/>
                <w:b w:val="1"/>
                <w:sz w:val="28"/>
              </w:rPr>
              <w:t>.)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Не успевают</w:t>
            </w:r>
          </w:p>
          <w:p w14:paraId="19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(</w:t>
            </w:r>
            <w:r>
              <w:rPr>
                <w:rFonts w:ascii="Times New Roman" w:hAnsi="Times New Roman"/>
                <w:b w:val="1"/>
                <w:sz w:val="28"/>
              </w:rPr>
              <w:t>колич</w:t>
            </w:r>
            <w:r>
              <w:rPr>
                <w:rFonts w:ascii="Times New Roman" w:hAnsi="Times New Roman"/>
                <w:b w:val="1"/>
                <w:sz w:val="28"/>
              </w:rPr>
              <w:t>.)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Успеваемость%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Качество</w:t>
            </w:r>
          </w:p>
          <w:p w14:paraId="1C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знаний%</w:t>
            </w:r>
          </w:p>
        </w:tc>
      </w:tr>
      <w:tr>
        <w:trPr>
          <w:trHeight w:hRule="atLeast" w:val="464"/>
        </w:trP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3-9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243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51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92%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30%</w:t>
            </w:r>
          </w:p>
        </w:tc>
      </w:tr>
    </w:tbl>
    <w:p w14:paraId="24010000">
      <w:pPr>
        <w:ind w:firstLine="708" w:left="0"/>
        <w:rPr>
          <w:rFonts w:ascii="Times New Roman" w:hAnsi="Times New Roman"/>
          <w:b w:val="1"/>
          <w:sz w:val="28"/>
        </w:rPr>
      </w:pPr>
    </w:p>
    <w:p w14:paraId="2501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Итоги успеваемости  и качества знаний за 2 четверть  2023/2024учебного года</w:t>
      </w:r>
    </w:p>
    <w:tbl>
      <w:tblPr>
        <w:tblStyle w:val="Style_2"/>
      </w:tblPr>
      <w:tblGrid>
        <w:gridCol w:w="1047"/>
        <w:gridCol w:w="1501"/>
        <w:gridCol w:w="1275"/>
        <w:gridCol w:w="1559"/>
        <w:gridCol w:w="1278"/>
        <w:gridCol w:w="1132"/>
        <w:gridCol w:w="1417"/>
      </w:tblGrid>
      <w:tr>
        <w:trPr>
          <w:trHeight w:hRule="atLeast" w:val="928"/>
        </w:trPr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Классы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учащихся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Отлич</w:t>
            </w:r>
          </w:p>
          <w:p w14:paraId="29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ники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Хорошисты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Не</w:t>
            </w:r>
          </w:p>
          <w:p w14:paraId="2C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успевают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Успеваемость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Качес</w:t>
            </w:r>
          </w:p>
          <w:p w14:paraId="2F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тво</w:t>
            </w:r>
          </w:p>
          <w:p w14:paraId="30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Знаний</w:t>
            </w:r>
          </w:p>
        </w:tc>
      </w:tr>
      <w:tr>
        <w:trPr>
          <w:trHeight w:hRule="atLeast" w:val="601"/>
        </w:trPr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3-11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46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26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88%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23%</w:t>
            </w:r>
          </w:p>
        </w:tc>
      </w:tr>
    </w:tbl>
    <w:p w14:paraId="3801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Итоги успеваемости  и качества знаний за 3 четверть  2023/2024учебного года</w:t>
      </w:r>
    </w:p>
    <w:tbl>
      <w:tblPr>
        <w:tblStyle w:val="Style_2"/>
      </w:tblPr>
      <w:tblGrid>
        <w:gridCol w:w="1047"/>
        <w:gridCol w:w="1501"/>
        <w:gridCol w:w="1275"/>
        <w:gridCol w:w="1559"/>
        <w:gridCol w:w="1278"/>
        <w:gridCol w:w="1132"/>
        <w:gridCol w:w="1417"/>
      </w:tblGrid>
      <w:tr>
        <w:trPr>
          <w:trHeight w:hRule="atLeast" w:val="928"/>
        </w:trPr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Классы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учащихся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Отлич</w:t>
            </w:r>
          </w:p>
          <w:p w14:paraId="3C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ники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Хорошисты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Не</w:t>
            </w:r>
          </w:p>
          <w:p w14:paraId="3F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успевают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Успеваемость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Качес</w:t>
            </w:r>
          </w:p>
          <w:p w14:paraId="42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тво</w:t>
            </w:r>
          </w:p>
          <w:p w14:paraId="43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Знаний</w:t>
            </w:r>
          </w:p>
        </w:tc>
      </w:tr>
      <w:tr>
        <w:trPr>
          <w:trHeight w:hRule="atLeast" w:val="601"/>
        </w:trPr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2-9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289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63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16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94%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33%</w:t>
            </w:r>
          </w:p>
        </w:tc>
      </w:tr>
    </w:tbl>
    <w:p w14:paraId="4B01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Итоги успеваемости и качества </w:t>
      </w:r>
      <w:r>
        <w:rPr>
          <w:rFonts w:ascii="Times New Roman" w:hAnsi="Times New Roman"/>
          <w:b w:val="1"/>
          <w:sz w:val="28"/>
        </w:rPr>
        <w:t>знаний</w:t>
      </w:r>
      <w:r>
        <w:rPr>
          <w:rFonts w:ascii="Times New Roman" w:hAnsi="Times New Roman"/>
          <w:b w:val="1"/>
          <w:sz w:val="28"/>
        </w:rPr>
        <w:t xml:space="preserve"> обучающихся      за  4-ю    четверть </w:t>
      </w:r>
    </w:p>
    <w:tbl>
      <w:tblPr>
        <w:tblStyle w:val="Style_2"/>
      </w:tblPr>
      <w:tblGrid>
        <w:gridCol w:w="1047"/>
        <w:gridCol w:w="1501"/>
        <w:gridCol w:w="1275"/>
        <w:gridCol w:w="1559"/>
        <w:gridCol w:w="1278"/>
        <w:gridCol w:w="1132"/>
        <w:gridCol w:w="1417"/>
      </w:tblGrid>
      <w:tr>
        <w:trPr>
          <w:trHeight w:hRule="atLeast" w:val="928"/>
        </w:trPr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Классы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учащихся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Отлич</w:t>
            </w:r>
          </w:p>
          <w:p w14:paraId="4F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ники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Хорошисты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Не</w:t>
            </w:r>
          </w:p>
          <w:p w14:paraId="52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успевают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Успеваемость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Качес</w:t>
            </w:r>
          </w:p>
          <w:p w14:paraId="55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тво</w:t>
            </w:r>
          </w:p>
          <w:p w14:paraId="56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Знаний</w:t>
            </w:r>
          </w:p>
        </w:tc>
      </w:tr>
      <w:tr>
        <w:trPr>
          <w:trHeight w:hRule="atLeast" w:val="601"/>
        </w:trPr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2-11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293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72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99%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36%</w:t>
            </w:r>
          </w:p>
        </w:tc>
      </w:tr>
    </w:tbl>
    <w:p w14:paraId="5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Итоги успеваемости и качества </w:t>
      </w:r>
      <w:r>
        <w:rPr>
          <w:rFonts w:ascii="Times New Roman" w:hAnsi="Times New Roman"/>
          <w:b w:val="1"/>
          <w:sz w:val="28"/>
        </w:rPr>
        <w:t>знаний</w:t>
      </w:r>
      <w:r>
        <w:rPr>
          <w:rFonts w:ascii="Times New Roman" w:hAnsi="Times New Roman"/>
          <w:b w:val="1"/>
          <w:sz w:val="28"/>
        </w:rPr>
        <w:t xml:space="preserve"> обучающихся  за  2023/2024 учебный  год (по классам)</w:t>
      </w:r>
      <w:r>
        <w:rPr>
          <w:rFonts w:ascii="Times New Roman" w:hAnsi="Times New Roman"/>
          <w:sz w:val="28"/>
        </w:rPr>
        <w:t xml:space="preserve">       </w:t>
      </w:r>
    </w:p>
    <w:tbl>
      <w:tblPr>
        <w:tblStyle w:val="Style_2"/>
      </w:tblPr>
      <w:tblGrid>
        <w:gridCol w:w="1012"/>
        <w:gridCol w:w="2259"/>
        <w:gridCol w:w="850"/>
        <w:gridCol w:w="739"/>
        <w:gridCol w:w="576"/>
        <w:gridCol w:w="577"/>
        <w:gridCol w:w="937"/>
        <w:gridCol w:w="969"/>
        <w:gridCol w:w="1192"/>
        <w:gridCol w:w="1149"/>
      </w:tblGrid>
      <w:tr>
        <w:trPr>
          <w:trHeight w:hRule="atLeast" w:val="960"/>
        </w:trPr>
        <w:tc>
          <w:tcPr>
            <w:tcW w:type="dxa" w:w="101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F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>/п</w:t>
            </w:r>
          </w:p>
        </w:tc>
        <w:tc>
          <w:tcPr>
            <w:tcW w:type="dxa" w:w="225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0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ФИО классного руководителя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1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класс</w:t>
            </w:r>
          </w:p>
        </w:tc>
        <w:tc>
          <w:tcPr>
            <w:tcW w:type="dxa" w:w="73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2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</w:t>
            </w:r>
            <w:r>
              <w:rPr>
                <w:rFonts w:ascii="Times New Roman" w:hAnsi="Times New Roman"/>
                <w:b w:val="1"/>
                <w:sz w:val="28"/>
              </w:rPr>
              <w:t xml:space="preserve">. </w:t>
            </w:r>
            <w:r>
              <w:rPr>
                <w:rFonts w:ascii="Times New Roman" w:hAnsi="Times New Roman"/>
                <w:b w:val="1"/>
                <w:sz w:val="28"/>
              </w:rPr>
              <w:t>обуч</w:t>
            </w:r>
          </w:p>
        </w:tc>
        <w:tc>
          <w:tcPr>
            <w:tcW w:type="dxa" w:w="57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3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 «5»</w:t>
            </w:r>
          </w:p>
        </w:tc>
        <w:tc>
          <w:tcPr>
            <w:tcW w:type="dxa" w:w="577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4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 «4» и «5»</w:t>
            </w:r>
          </w:p>
        </w:tc>
        <w:tc>
          <w:tcPr>
            <w:tcW w:type="dxa" w:w="937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5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Не </w:t>
            </w:r>
            <w:r>
              <w:rPr>
                <w:rFonts w:ascii="Times New Roman" w:hAnsi="Times New Roman"/>
                <w:b w:val="1"/>
                <w:sz w:val="28"/>
              </w:rPr>
              <w:t>успева</w:t>
            </w:r>
          </w:p>
          <w:p w14:paraId="66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ют</w:t>
            </w:r>
          </w:p>
        </w:tc>
        <w:tc>
          <w:tcPr>
            <w:tcW w:type="dxa" w:w="96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7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% </w:t>
            </w:r>
            <w:r>
              <w:rPr>
                <w:rFonts w:ascii="Times New Roman" w:hAnsi="Times New Roman"/>
                <w:b w:val="1"/>
                <w:sz w:val="28"/>
              </w:rPr>
              <w:t>успева</w:t>
            </w:r>
          </w:p>
          <w:p w14:paraId="68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емости</w:t>
            </w:r>
          </w:p>
        </w:tc>
        <w:tc>
          <w:tcPr>
            <w:tcW w:type="dxa" w:w="1192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%</w:t>
            </w:r>
          </w:p>
          <w:p w14:paraId="6A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качества</w:t>
            </w:r>
          </w:p>
        </w:tc>
        <w:tc>
          <w:tcPr>
            <w:tcW w:type="dxa" w:w="1149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6B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Посещаемость</w:t>
            </w:r>
          </w:p>
          <w:p w14:paraId="6C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Пропуски без </w:t>
            </w:r>
            <w:r>
              <w:rPr>
                <w:rFonts w:ascii="Times New Roman" w:hAnsi="Times New Roman"/>
                <w:b w:val="1"/>
                <w:sz w:val="28"/>
              </w:rPr>
              <w:t>уваж</w:t>
            </w:r>
            <w:r>
              <w:rPr>
                <w:rFonts w:ascii="Times New Roman" w:hAnsi="Times New Roman"/>
                <w:b w:val="1"/>
                <w:sz w:val="28"/>
              </w:rPr>
              <w:t>. прич.</w:t>
            </w:r>
          </w:p>
        </w:tc>
      </w:tr>
      <w:tr>
        <w:trPr>
          <w:trHeight w:hRule="atLeast" w:val="67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D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225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E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Арсункаева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З.В.</w:t>
            </w:r>
          </w:p>
        </w:tc>
        <w:tc>
          <w:tcPr>
            <w:tcW w:type="dxa" w:w="85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F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1а</w:t>
            </w:r>
          </w:p>
        </w:tc>
        <w:tc>
          <w:tcPr>
            <w:tcW w:type="dxa" w:w="73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0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18</w:t>
            </w:r>
          </w:p>
        </w:tc>
        <w:tc>
          <w:tcPr>
            <w:tcW w:type="dxa" w:w="57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1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57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2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93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3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96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4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1192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76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90</w:t>
            </w:r>
          </w:p>
        </w:tc>
      </w:tr>
      <w:tr>
        <w:trPr>
          <w:trHeight w:hRule="atLeast" w:val="134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7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225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8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Магомедова С.А.</w:t>
            </w:r>
          </w:p>
        </w:tc>
        <w:tc>
          <w:tcPr>
            <w:tcW w:type="dxa" w:w="85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9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1б</w:t>
            </w:r>
          </w:p>
        </w:tc>
        <w:tc>
          <w:tcPr>
            <w:tcW w:type="dxa" w:w="73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A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16</w:t>
            </w:r>
          </w:p>
        </w:tc>
        <w:tc>
          <w:tcPr>
            <w:tcW w:type="dxa" w:w="57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B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57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C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93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D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96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E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1192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80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38</w:t>
            </w:r>
          </w:p>
        </w:tc>
      </w:tr>
      <w:tr>
        <w:trPr>
          <w:trHeight w:hRule="atLeast" w:val="132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1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225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2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Умаханова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Р.У.</w:t>
            </w:r>
          </w:p>
        </w:tc>
        <w:tc>
          <w:tcPr>
            <w:tcW w:type="dxa" w:w="85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3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2а</w:t>
            </w:r>
          </w:p>
        </w:tc>
        <w:tc>
          <w:tcPr>
            <w:tcW w:type="dxa" w:w="73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4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21</w:t>
            </w:r>
          </w:p>
        </w:tc>
        <w:tc>
          <w:tcPr>
            <w:tcW w:type="dxa" w:w="57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5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57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6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type="dxa" w:w="93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7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96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8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38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8A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92</w:t>
            </w:r>
          </w:p>
        </w:tc>
      </w:tr>
      <w:tr>
        <w:trPr>
          <w:trHeight w:hRule="atLeast" w:val="144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B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type="dxa" w:w="225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C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Гамбулатова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Т.А.</w:t>
            </w:r>
          </w:p>
        </w:tc>
        <w:tc>
          <w:tcPr>
            <w:tcW w:type="dxa" w:w="85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D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2б</w:t>
            </w:r>
          </w:p>
        </w:tc>
        <w:tc>
          <w:tcPr>
            <w:tcW w:type="dxa" w:w="73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E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22</w:t>
            </w:r>
          </w:p>
        </w:tc>
        <w:tc>
          <w:tcPr>
            <w:tcW w:type="dxa" w:w="57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F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type="dxa" w:w="57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0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</w:t>
            </w:r>
          </w:p>
        </w:tc>
        <w:tc>
          <w:tcPr>
            <w:tcW w:type="dxa" w:w="93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1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96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2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50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94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</w:t>
            </w:r>
          </w:p>
        </w:tc>
      </w:tr>
      <w:tr>
        <w:trPr>
          <w:trHeight w:hRule="atLeast" w:val="172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5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type="dxa" w:w="225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6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Даудова А.О.</w:t>
            </w:r>
          </w:p>
        </w:tc>
        <w:tc>
          <w:tcPr>
            <w:tcW w:type="dxa" w:w="85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7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3а</w:t>
            </w:r>
          </w:p>
        </w:tc>
        <w:tc>
          <w:tcPr>
            <w:tcW w:type="dxa" w:w="73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8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18</w:t>
            </w:r>
          </w:p>
        </w:tc>
        <w:tc>
          <w:tcPr>
            <w:tcW w:type="dxa" w:w="57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9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type="dxa" w:w="57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A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</w:t>
            </w:r>
          </w:p>
        </w:tc>
        <w:tc>
          <w:tcPr>
            <w:tcW w:type="dxa" w:w="93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B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96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C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61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9E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25</w:t>
            </w:r>
          </w:p>
        </w:tc>
      </w:tr>
      <w:tr>
        <w:trPr>
          <w:trHeight w:hRule="atLeast" w:val="96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F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</w:t>
            </w:r>
          </w:p>
        </w:tc>
        <w:tc>
          <w:tcPr>
            <w:tcW w:type="dxa" w:w="225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0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Амагаева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Г.К.</w:t>
            </w:r>
          </w:p>
        </w:tc>
        <w:tc>
          <w:tcPr>
            <w:tcW w:type="dxa" w:w="85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1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3б</w:t>
            </w:r>
          </w:p>
        </w:tc>
        <w:tc>
          <w:tcPr>
            <w:tcW w:type="dxa" w:w="73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2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16</w:t>
            </w:r>
          </w:p>
        </w:tc>
        <w:tc>
          <w:tcPr>
            <w:tcW w:type="dxa" w:w="57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3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57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4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type="dxa" w:w="93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5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96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6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43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A8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109</w:t>
            </w:r>
          </w:p>
        </w:tc>
      </w:tr>
      <w:tr>
        <w:trPr>
          <w:trHeight w:hRule="atLeast" w:val="134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9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</w:t>
            </w:r>
          </w:p>
        </w:tc>
        <w:tc>
          <w:tcPr>
            <w:tcW w:type="dxa" w:w="225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A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Пахрудинова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З.С.</w:t>
            </w:r>
          </w:p>
        </w:tc>
        <w:tc>
          <w:tcPr>
            <w:tcW w:type="dxa" w:w="85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B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4а</w:t>
            </w:r>
          </w:p>
        </w:tc>
        <w:tc>
          <w:tcPr>
            <w:tcW w:type="dxa" w:w="73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C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17</w:t>
            </w:r>
          </w:p>
        </w:tc>
        <w:tc>
          <w:tcPr>
            <w:tcW w:type="dxa" w:w="57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D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57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E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type="dxa" w:w="93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F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96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0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47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B2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82</w:t>
            </w:r>
          </w:p>
        </w:tc>
      </w:tr>
      <w:tr>
        <w:trPr>
          <w:trHeight w:hRule="atLeast" w:val="126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3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</w:t>
            </w:r>
          </w:p>
        </w:tc>
        <w:tc>
          <w:tcPr>
            <w:tcW w:type="dxa" w:w="225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4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Магомедова А.М.</w:t>
            </w:r>
          </w:p>
        </w:tc>
        <w:tc>
          <w:tcPr>
            <w:tcW w:type="dxa" w:w="85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5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4б</w:t>
            </w:r>
          </w:p>
        </w:tc>
        <w:tc>
          <w:tcPr>
            <w:tcW w:type="dxa" w:w="73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6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18</w:t>
            </w:r>
          </w:p>
        </w:tc>
        <w:tc>
          <w:tcPr>
            <w:tcW w:type="dxa" w:w="57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7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577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8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937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9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96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A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17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BC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44</w:t>
            </w:r>
          </w:p>
        </w:tc>
      </w:tr>
      <w:tr>
        <w:trPr>
          <w:trHeight w:hRule="atLeast" w:val="300"/>
        </w:trPr>
        <w:tc>
          <w:tcPr>
            <w:tcW w:type="dxa" w:w="101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D010000">
            <w:pPr>
              <w:spacing w:after="20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5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E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993300"/>
                <w:sz w:val="28"/>
              </w:rPr>
              <w:t>ИТОГО: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F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993300"/>
                <w:sz w:val="28"/>
              </w:rPr>
              <w:t> 8</w:t>
            </w:r>
          </w:p>
        </w:tc>
        <w:tc>
          <w:tcPr>
            <w:tcW w:type="dxa" w:w="73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0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993300"/>
                <w:sz w:val="28"/>
              </w:rPr>
              <w:t>146</w:t>
            </w:r>
          </w:p>
        </w:tc>
        <w:tc>
          <w:tcPr>
            <w:tcW w:type="dxa" w:w="57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1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19</w:t>
            </w:r>
          </w:p>
        </w:tc>
        <w:tc>
          <w:tcPr>
            <w:tcW w:type="dxa" w:w="577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2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29</w:t>
            </w:r>
          </w:p>
        </w:tc>
        <w:tc>
          <w:tcPr>
            <w:tcW w:type="dxa" w:w="937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3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993300"/>
                <w:sz w:val="28"/>
              </w:rPr>
              <w:t> 0</w:t>
            </w:r>
          </w:p>
        </w:tc>
        <w:tc>
          <w:tcPr>
            <w:tcW w:type="dxa" w:w="96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4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92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43</w:t>
            </w:r>
          </w:p>
        </w:tc>
        <w:tc>
          <w:tcPr>
            <w:tcW w:type="dxa" w:w="1149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C6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500</w:t>
            </w:r>
          </w:p>
        </w:tc>
      </w:tr>
      <w:tr>
        <w:trPr>
          <w:trHeight w:hRule="atLeast" w:val="307"/>
        </w:trPr>
        <w:tc>
          <w:tcPr>
            <w:tcW w:type="dxa" w:w="101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701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</w:t>
            </w:r>
          </w:p>
        </w:tc>
        <w:tc>
          <w:tcPr>
            <w:tcW w:type="dxa" w:w="225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8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Магомедова С.А.</w:t>
            </w:r>
          </w:p>
        </w:tc>
        <w:tc>
          <w:tcPr>
            <w:tcW w:type="dxa" w:w="85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9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5а</w:t>
            </w:r>
          </w:p>
        </w:tc>
        <w:tc>
          <w:tcPr>
            <w:tcW w:type="dxa" w:w="73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A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17</w:t>
            </w:r>
          </w:p>
        </w:tc>
        <w:tc>
          <w:tcPr>
            <w:tcW w:type="dxa" w:w="57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B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57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C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type="dxa" w:w="93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D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96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E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29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D0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34</w:t>
            </w:r>
          </w:p>
        </w:tc>
      </w:tr>
      <w:tr>
        <w:trPr>
          <w:trHeight w:hRule="atLeast" w:val="221"/>
        </w:trPr>
        <w:tc>
          <w:tcPr>
            <w:tcW w:type="dxa" w:w="101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101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</w:t>
            </w:r>
          </w:p>
        </w:tc>
        <w:tc>
          <w:tcPr>
            <w:tcW w:type="dxa" w:w="225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2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Гайдарова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Э.Г.</w:t>
            </w:r>
          </w:p>
        </w:tc>
        <w:tc>
          <w:tcPr>
            <w:tcW w:type="dxa" w:w="85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3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5б</w:t>
            </w:r>
          </w:p>
        </w:tc>
        <w:tc>
          <w:tcPr>
            <w:tcW w:type="dxa" w:w="73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4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19</w:t>
            </w:r>
          </w:p>
        </w:tc>
        <w:tc>
          <w:tcPr>
            <w:tcW w:type="dxa" w:w="57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5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57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6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type="dxa" w:w="93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7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96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8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26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DA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32</w:t>
            </w:r>
          </w:p>
        </w:tc>
      </w:tr>
      <w:tr>
        <w:trPr>
          <w:trHeight w:hRule="atLeast" w:val="441"/>
        </w:trPr>
        <w:tc>
          <w:tcPr>
            <w:tcW w:type="dxa" w:w="101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B01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11</w:t>
            </w:r>
          </w:p>
        </w:tc>
        <w:tc>
          <w:tcPr>
            <w:tcW w:type="dxa" w:w="225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C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Мажидова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Х.М.</w:t>
            </w:r>
          </w:p>
        </w:tc>
        <w:tc>
          <w:tcPr>
            <w:tcW w:type="dxa" w:w="85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D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6а</w:t>
            </w:r>
          </w:p>
        </w:tc>
        <w:tc>
          <w:tcPr>
            <w:tcW w:type="dxa" w:w="73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E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23</w:t>
            </w:r>
          </w:p>
        </w:tc>
        <w:tc>
          <w:tcPr>
            <w:tcW w:type="dxa" w:w="57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F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57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0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</w:t>
            </w:r>
          </w:p>
        </w:tc>
        <w:tc>
          <w:tcPr>
            <w:tcW w:type="dxa" w:w="93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1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96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2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35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E4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87</w:t>
            </w:r>
          </w:p>
        </w:tc>
      </w:tr>
      <w:tr>
        <w:trPr>
          <w:trHeight w:hRule="atLeast" w:val="240"/>
        </w:trPr>
        <w:tc>
          <w:tcPr>
            <w:tcW w:type="dxa" w:w="101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501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12</w:t>
            </w:r>
          </w:p>
        </w:tc>
        <w:tc>
          <w:tcPr>
            <w:tcW w:type="dxa" w:w="225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6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Беркиханова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С.М.</w:t>
            </w:r>
          </w:p>
        </w:tc>
        <w:tc>
          <w:tcPr>
            <w:tcW w:type="dxa" w:w="85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7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6б</w:t>
            </w:r>
          </w:p>
        </w:tc>
        <w:tc>
          <w:tcPr>
            <w:tcW w:type="dxa" w:w="73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8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</w:t>
            </w:r>
          </w:p>
        </w:tc>
        <w:tc>
          <w:tcPr>
            <w:tcW w:type="dxa" w:w="57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9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57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A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type="dxa" w:w="93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B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1(Ибрагимов К. мат.</w:t>
            </w:r>
            <w:r>
              <w:rPr>
                <w:rFonts w:ascii="Times New Roman" w:hAnsi="Times New Roman"/>
                <w:b w:val="1"/>
                <w:sz w:val="28"/>
              </w:rPr>
              <w:t>,</w:t>
            </w:r>
            <w:r>
              <w:rPr>
                <w:rFonts w:ascii="Times New Roman" w:hAnsi="Times New Roman"/>
                <w:b w:val="1"/>
                <w:sz w:val="28"/>
              </w:rPr>
              <w:t>г</w:t>
            </w:r>
            <w:r>
              <w:rPr>
                <w:rFonts w:ascii="Times New Roman" w:hAnsi="Times New Roman"/>
                <w:b w:val="1"/>
                <w:sz w:val="28"/>
              </w:rPr>
              <w:t>еогр</w:t>
            </w:r>
            <w:r>
              <w:rPr>
                <w:rFonts w:ascii="Times New Roman" w:hAnsi="Times New Roman"/>
                <w:b w:val="1"/>
                <w:sz w:val="28"/>
              </w:rPr>
              <w:t>.)</w:t>
            </w:r>
          </w:p>
        </w:tc>
        <w:tc>
          <w:tcPr>
            <w:tcW w:type="dxa" w:w="96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C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95</w:t>
            </w:r>
          </w:p>
        </w:tc>
        <w:tc>
          <w:tcPr>
            <w:tcW w:type="dxa" w:w="1192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35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EE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268</w:t>
            </w:r>
          </w:p>
        </w:tc>
      </w:tr>
      <w:tr>
        <w:trPr>
          <w:trHeight w:hRule="atLeast" w:val="285"/>
        </w:trPr>
        <w:tc>
          <w:tcPr>
            <w:tcW w:type="dxa" w:w="101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F01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13</w:t>
            </w:r>
          </w:p>
        </w:tc>
        <w:tc>
          <w:tcPr>
            <w:tcW w:type="dxa" w:w="225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0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Лабазанова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Э.И.</w:t>
            </w:r>
          </w:p>
        </w:tc>
        <w:tc>
          <w:tcPr>
            <w:tcW w:type="dxa" w:w="85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1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7а</w:t>
            </w:r>
          </w:p>
        </w:tc>
        <w:tc>
          <w:tcPr>
            <w:tcW w:type="dxa" w:w="73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2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16</w:t>
            </w:r>
          </w:p>
        </w:tc>
        <w:tc>
          <w:tcPr>
            <w:tcW w:type="dxa" w:w="57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3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57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4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93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5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1(Гаджиев </w:t>
            </w:r>
            <w:r>
              <w:rPr>
                <w:rFonts w:ascii="Times New Roman" w:hAnsi="Times New Roman"/>
                <w:b w:val="1"/>
                <w:sz w:val="28"/>
              </w:rPr>
              <w:t>А.алгебра</w:t>
            </w:r>
            <w:r>
              <w:rPr>
                <w:rFonts w:ascii="Times New Roman" w:hAnsi="Times New Roman"/>
                <w:b w:val="1"/>
                <w:sz w:val="28"/>
              </w:rPr>
              <w:t>)</w:t>
            </w:r>
          </w:p>
        </w:tc>
        <w:tc>
          <w:tcPr>
            <w:tcW w:type="dxa" w:w="96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6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94</w:t>
            </w:r>
          </w:p>
        </w:tc>
        <w:tc>
          <w:tcPr>
            <w:tcW w:type="dxa" w:w="1192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19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F8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95</w:t>
            </w:r>
          </w:p>
        </w:tc>
      </w:tr>
      <w:tr>
        <w:trPr>
          <w:trHeight w:hRule="atLeast" w:val="251"/>
        </w:trPr>
        <w:tc>
          <w:tcPr>
            <w:tcW w:type="dxa" w:w="101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901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14</w:t>
            </w:r>
          </w:p>
        </w:tc>
        <w:tc>
          <w:tcPr>
            <w:tcW w:type="dxa" w:w="225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A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М-</w:t>
            </w:r>
            <w:r>
              <w:rPr>
                <w:rFonts w:ascii="Times New Roman" w:hAnsi="Times New Roman"/>
                <w:b w:val="1"/>
                <w:sz w:val="28"/>
              </w:rPr>
              <w:t>расулова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З.А.</w:t>
            </w:r>
          </w:p>
        </w:tc>
        <w:tc>
          <w:tcPr>
            <w:tcW w:type="dxa" w:w="85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B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7б</w:t>
            </w:r>
          </w:p>
        </w:tc>
        <w:tc>
          <w:tcPr>
            <w:tcW w:type="dxa" w:w="73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C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</w:t>
            </w:r>
          </w:p>
        </w:tc>
        <w:tc>
          <w:tcPr>
            <w:tcW w:type="dxa" w:w="57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D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57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E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93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F01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96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0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15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02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34</w:t>
            </w:r>
          </w:p>
        </w:tc>
      </w:tr>
      <w:tr>
        <w:trPr>
          <w:trHeight w:hRule="atLeast" w:val="272"/>
        </w:trPr>
        <w:tc>
          <w:tcPr>
            <w:tcW w:type="dxa" w:w="101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3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15</w:t>
            </w:r>
          </w:p>
        </w:tc>
        <w:tc>
          <w:tcPr>
            <w:tcW w:type="dxa" w:w="225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4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Алиева Р.А.</w:t>
            </w:r>
          </w:p>
        </w:tc>
        <w:tc>
          <w:tcPr>
            <w:tcW w:type="dxa" w:w="85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5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8а</w:t>
            </w:r>
          </w:p>
        </w:tc>
        <w:tc>
          <w:tcPr>
            <w:tcW w:type="dxa" w:w="73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6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13</w:t>
            </w:r>
          </w:p>
        </w:tc>
        <w:tc>
          <w:tcPr>
            <w:tcW w:type="dxa" w:w="57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7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57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8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type="dxa" w:w="937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9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96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A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38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0C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53</w:t>
            </w:r>
          </w:p>
        </w:tc>
      </w:tr>
      <w:tr>
        <w:trPr>
          <w:trHeight w:hRule="atLeast" w:val="315"/>
        </w:trPr>
        <w:tc>
          <w:tcPr>
            <w:tcW w:type="dxa" w:w="101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D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16</w:t>
            </w:r>
          </w:p>
        </w:tc>
        <w:tc>
          <w:tcPr>
            <w:tcW w:type="dxa" w:w="225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E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Исубилаева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Р.С.</w:t>
            </w:r>
          </w:p>
        </w:tc>
        <w:tc>
          <w:tcPr>
            <w:tcW w:type="dxa" w:w="85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F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8б</w:t>
            </w:r>
          </w:p>
        </w:tc>
        <w:tc>
          <w:tcPr>
            <w:tcW w:type="dxa" w:w="73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0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16</w:t>
            </w:r>
          </w:p>
        </w:tc>
        <w:tc>
          <w:tcPr>
            <w:tcW w:type="dxa" w:w="57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1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577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2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937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3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96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4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25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16020000">
            <w:pPr>
              <w:spacing w:after="20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108</w:t>
            </w:r>
          </w:p>
        </w:tc>
      </w:tr>
      <w:tr>
        <w:tc>
          <w:tcPr>
            <w:tcW w:type="dxa" w:w="10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7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 17</w:t>
            </w:r>
          </w:p>
        </w:tc>
        <w:tc>
          <w:tcPr>
            <w:tcW w:type="dxa" w:w="22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8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Алиева Р.А.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9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 а</w:t>
            </w:r>
          </w:p>
        </w:tc>
        <w:tc>
          <w:tcPr>
            <w:tcW w:type="dxa" w:w="7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A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18</w:t>
            </w:r>
          </w:p>
        </w:tc>
        <w:tc>
          <w:tcPr>
            <w:tcW w:type="dxa" w:w="5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B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5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C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type="dxa" w:w="9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D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E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92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39</w:t>
            </w:r>
          </w:p>
        </w:tc>
        <w:tc>
          <w:tcPr>
            <w:tcW w:type="dxa" w:w="114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20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61</w:t>
            </w:r>
          </w:p>
        </w:tc>
      </w:tr>
      <w:tr>
        <w:tc>
          <w:tcPr>
            <w:tcW w:type="dxa" w:w="10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1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18</w:t>
            </w:r>
          </w:p>
        </w:tc>
        <w:tc>
          <w:tcPr>
            <w:tcW w:type="dxa" w:w="22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2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Саидова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М.У.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3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 б</w:t>
            </w:r>
          </w:p>
        </w:tc>
        <w:tc>
          <w:tcPr>
            <w:tcW w:type="dxa" w:w="7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4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16</w:t>
            </w:r>
          </w:p>
        </w:tc>
        <w:tc>
          <w:tcPr>
            <w:tcW w:type="dxa" w:w="5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5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type="dxa" w:w="5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6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9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7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8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92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44</w:t>
            </w:r>
          </w:p>
        </w:tc>
        <w:tc>
          <w:tcPr>
            <w:tcW w:type="dxa" w:w="114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2A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644</w:t>
            </w:r>
          </w:p>
        </w:tc>
      </w:tr>
      <w:tr>
        <w:tc>
          <w:tcPr>
            <w:tcW w:type="dxa" w:w="10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B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19</w:t>
            </w:r>
          </w:p>
        </w:tc>
        <w:tc>
          <w:tcPr>
            <w:tcW w:type="dxa" w:w="22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C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Гаджиева А.М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D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</w:t>
            </w:r>
          </w:p>
        </w:tc>
        <w:tc>
          <w:tcPr>
            <w:tcW w:type="dxa" w:w="7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E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5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F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5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0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9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1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2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92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4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4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</w:t>
            </w:r>
          </w:p>
        </w:tc>
      </w:tr>
      <w:tr>
        <w:trPr>
          <w:trHeight w:hRule="atLeast" w:val="60"/>
        </w:trPr>
        <w:tc>
          <w:tcPr>
            <w:tcW w:type="dxa" w:w="10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5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</w:t>
            </w:r>
          </w:p>
        </w:tc>
        <w:tc>
          <w:tcPr>
            <w:tcW w:type="dxa" w:w="22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6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Делекова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М.Б.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7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11</w:t>
            </w:r>
          </w:p>
        </w:tc>
        <w:tc>
          <w:tcPr>
            <w:tcW w:type="dxa" w:w="7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8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</w:t>
            </w:r>
          </w:p>
        </w:tc>
        <w:tc>
          <w:tcPr>
            <w:tcW w:type="dxa" w:w="5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9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5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A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type="dxa" w:w="9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B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C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</w:t>
            </w:r>
          </w:p>
        </w:tc>
        <w:tc>
          <w:tcPr>
            <w:tcW w:type="dxa" w:w="1192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57</w:t>
            </w:r>
          </w:p>
        </w:tc>
        <w:tc>
          <w:tcPr>
            <w:tcW w:type="dxa" w:w="114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E020000">
            <w:pPr>
              <w:spacing w:after="24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83</w:t>
            </w:r>
          </w:p>
        </w:tc>
      </w:tr>
      <w:tr>
        <w:tc>
          <w:tcPr>
            <w:tcW w:type="dxa" w:w="10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F02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0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993300"/>
                <w:sz w:val="28"/>
              </w:rPr>
              <w:t>ИТОГО: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1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5-11</w:t>
            </w:r>
          </w:p>
        </w:tc>
        <w:tc>
          <w:tcPr>
            <w:tcW w:type="dxa" w:w="7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2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181</w:t>
            </w:r>
          </w:p>
        </w:tc>
        <w:tc>
          <w:tcPr>
            <w:tcW w:type="dxa" w:w="5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3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15</w:t>
            </w:r>
          </w:p>
        </w:tc>
        <w:tc>
          <w:tcPr>
            <w:tcW w:type="dxa" w:w="5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4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43</w:t>
            </w:r>
          </w:p>
        </w:tc>
        <w:tc>
          <w:tcPr>
            <w:tcW w:type="dxa" w:w="9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5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6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99</w:t>
            </w:r>
          </w:p>
        </w:tc>
        <w:tc>
          <w:tcPr>
            <w:tcW w:type="dxa" w:w="1192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38.5</w:t>
            </w:r>
          </w:p>
        </w:tc>
        <w:tc>
          <w:tcPr>
            <w:tcW w:type="dxa" w:w="114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8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1520</w:t>
            </w:r>
          </w:p>
        </w:tc>
      </w:tr>
      <w:tr>
        <w:trPr>
          <w:trHeight w:hRule="atLeast" w:val="570"/>
        </w:trPr>
        <w:tc>
          <w:tcPr>
            <w:tcW w:type="dxa" w:w="101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902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5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A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993300"/>
                <w:sz w:val="28"/>
              </w:rPr>
              <w:t>ИТОГО ПО ШКОЛЕ: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B020000">
            <w:pPr>
              <w:rPr>
                <w:rFonts w:ascii="Times New Roman" w:hAnsi="Times New Roman"/>
                <w:b w:val="1"/>
                <w:color w:val="993300"/>
                <w:sz w:val="28"/>
              </w:rPr>
            </w:pPr>
          </w:p>
          <w:p w14:paraId="4C020000">
            <w:pPr>
              <w:rPr>
                <w:rFonts w:ascii="Times New Roman" w:hAnsi="Times New Roman"/>
                <w:b w:val="1"/>
                <w:color w:val="993300"/>
                <w:sz w:val="28"/>
              </w:rPr>
            </w:pPr>
            <w:r>
              <w:rPr>
                <w:rFonts w:ascii="Times New Roman" w:hAnsi="Times New Roman"/>
                <w:b w:val="1"/>
                <w:color w:val="993300"/>
                <w:sz w:val="28"/>
              </w:rPr>
              <w:t>2-11</w:t>
            </w:r>
          </w:p>
          <w:p w14:paraId="4D020000">
            <w:pPr>
              <w:rPr>
                <w:rFonts w:ascii="Times New Roman" w:hAnsi="Times New Roman"/>
                <w:b w:val="1"/>
                <w:color w:val="993300"/>
                <w:sz w:val="28"/>
              </w:rPr>
            </w:pPr>
          </w:p>
          <w:p w14:paraId="4E02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73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F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293</w:t>
            </w:r>
          </w:p>
        </w:tc>
        <w:tc>
          <w:tcPr>
            <w:tcW w:type="dxa" w:w="57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0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34</w:t>
            </w:r>
          </w:p>
        </w:tc>
        <w:tc>
          <w:tcPr>
            <w:tcW w:type="dxa" w:w="577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1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72</w:t>
            </w:r>
          </w:p>
        </w:tc>
        <w:tc>
          <w:tcPr>
            <w:tcW w:type="dxa" w:w="937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2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96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3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99</w:t>
            </w:r>
          </w:p>
        </w:tc>
        <w:tc>
          <w:tcPr>
            <w:tcW w:type="dxa" w:w="1192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36</w:t>
            </w:r>
          </w:p>
        </w:tc>
        <w:tc>
          <w:tcPr>
            <w:tcW w:type="dxa" w:w="1149"/>
            <w:tcBorders>
              <w:top w:color="000000" w:sz="8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5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2020</w:t>
            </w:r>
          </w:p>
        </w:tc>
      </w:tr>
    </w:tbl>
    <w:p w14:paraId="56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color w:val="373737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Выводы:</w:t>
      </w:r>
      <w:r>
        <w:rPr>
          <w:rFonts w:ascii="Times New Roman" w:hAnsi="Times New Roman"/>
          <w:sz w:val="28"/>
        </w:rPr>
        <w:t xml:space="preserve">   </w:t>
      </w:r>
    </w:p>
    <w:p w14:paraId="57020000">
      <w:pPr>
        <w:rPr>
          <w:b w:val="1"/>
        </w:rPr>
      </w:pPr>
      <w:r>
        <w:rPr>
          <w:rFonts w:ascii="Times New Roman" w:hAnsi="Times New Roman"/>
        </w:rPr>
        <w:t xml:space="preserve">1) Пропуски без уважительной причины среди </w:t>
      </w:r>
      <w:r>
        <w:rPr>
          <w:rFonts w:ascii="Times New Roman" w:hAnsi="Times New Roman"/>
        </w:rPr>
        <w:t>нач.кл</w:t>
      </w:r>
      <w:r>
        <w:rPr>
          <w:rFonts w:ascii="Times New Roman" w:hAnsi="Times New Roman"/>
        </w:rPr>
        <w:t xml:space="preserve">. 3б </w:t>
      </w:r>
      <w:r>
        <w:rPr>
          <w:rFonts w:ascii="Times New Roman" w:hAnsi="Times New Roman"/>
        </w:rPr>
        <w:t>Амагаева</w:t>
      </w:r>
      <w:r>
        <w:rPr>
          <w:rFonts w:ascii="Times New Roman" w:hAnsi="Times New Roman"/>
        </w:rPr>
        <w:t xml:space="preserve"> Г.К.(Магомедов К.-40ур.),1акл. </w:t>
      </w:r>
      <w:r>
        <w:rPr>
          <w:rFonts w:ascii="Times New Roman" w:hAnsi="Times New Roman"/>
        </w:rPr>
        <w:t>Арсункаева</w:t>
      </w:r>
      <w:r>
        <w:rPr>
          <w:rFonts w:ascii="Times New Roman" w:hAnsi="Times New Roman"/>
        </w:rPr>
        <w:t xml:space="preserve"> З.В.(</w:t>
      </w:r>
      <w:r>
        <w:rPr>
          <w:rFonts w:ascii="Times New Roman" w:hAnsi="Times New Roman"/>
        </w:rPr>
        <w:t>Адильгереев</w:t>
      </w:r>
      <w:r>
        <w:rPr>
          <w:rFonts w:ascii="Times New Roman" w:hAnsi="Times New Roman"/>
        </w:rPr>
        <w:t xml:space="preserve"> М.-30ур.)</w:t>
      </w:r>
    </w:p>
    <w:p w14:paraId="5802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Среди среднего и старшего звена пропуски без уважительной причины: 9бкл </w:t>
      </w:r>
      <w:r>
        <w:rPr>
          <w:rFonts w:ascii="Times New Roman" w:hAnsi="Times New Roman"/>
        </w:rPr>
        <w:t>кл</w:t>
      </w:r>
      <w:r>
        <w:rPr>
          <w:rFonts w:ascii="Times New Roman" w:hAnsi="Times New Roman"/>
        </w:rPr>
        <w:t>.р</w:t>
      </w:r>
      <w:r>
        <w:rPr>
          <w:rFonts w:ascii="Times New Roman" w:hAnsi="Times New Roman"/>
        </w:rPr>
        <w:t>ук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Саидова</w:t>
      </w:r>
      <w:r>
        <w:rPr>
          <w:rFonts w:ascii="Times New Roman" w:hAnsi="Times New Roman"/>
        </w:rPr>
        <w:t xml:space="preserve"> М.У. (</w:t>
      </w:r>
      <w:r>
        <w:rPr>
          <w:rFonts w:ascii="Times New Roman" w:hAnsi="Times New Roman"/>
        </w:rPr>
        <w:t>Дагиров</w:t>
      </w:r>
      <w:r>
        <w:rPr>
          <w:rFonts w:ascii="Times New Roman" w:hAnsi="Times New Roman"/>
        </w:rPr>
        <w:t xml:space="preserve">  М пропустил 230 </w:t>
      </w:r>
      <w:r>
        <w:rPr>
          <w:rFonts w:ascii="Times New Roman" w:hAnsi="Times New Roman"/>
        </w:rPr>
        <w:t>ур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Салибиева</w:t>
      </w:r>
      <w:r>
        <w:rPr>
          <w:rFonts w:ascii="Times New Roman" w:hAnsi="Times New Roman"/>
        </w:rPr>
        <w:t xml:space="preserve"> Гульж.-70ур.</w:t>
      </w:r>
      <w:r>
        <w:rPr>
          <w:rFonts w:ascii="Times New Roman" w:hAnsi="Times New Roman"/>
        </w:rPr>
        <w:t>,С</w:t>
      </w:r>
      <w:r>
        <w:rPr>
          <w:rFonts w:ascii="Times New Roman" w:hAnsi="Times New Roman"/>
        </w:rPr>
        <w:t xml:space="preserve">алибиева Гулиш.-50ур.).; 6бкл. </w:t>
      </w:r>
      <w:r>
        <w:rPr>
          <w:rFonts w:ascii="Times New Roman" w:hAnsi="Times New Roman"/>
        </w:rPr>
        <w:t>кл</w:t>
      </w:r>
      <w:r>
        <w:rPr>
          <w:rFonts w:ascii="Times New Roman" w:hAnsi="Times New Roman"/>
        </w:rPr>
        <w:t xml:space="preserve">. рук. </w:t>
      </w:r>
      <w:r>
        <w:rPr>
          <w:rFonts w:ascii="Times New Roman" w:hAnsi="Times New Roman"/>
        </w:rPr>
        <w:t>Беркиханова</w:t>
      </w:r>
      <w:r>
        <w:rPr>
          <w:rFonts w:ascii="Times New Roman" w:hAnsi="Times New Roman"/>
        </w:rPr>
        <w:t xml:space="preserve"> С.М. (</w:t>
      </w:r>
      <w:r>
        <w:rPr>
          <w:rFonts w:ascii="Times New Roman" w:hAnsi="Times New Roman"/>
        </w:rPr>
        <w:t>Загидов</w:t>
      </w:r>
      <w:r>
        <w:rPr>
          <w:rFonts w:ascii="Times New Roman" w:hAnsi="Times New Roman"/>
        </w:rPr>
        <w:t xml:space="preserve"> М.-54ур., Саидов А.-36 </w:t>
      </w:r>
      <w:r>
        <w:rPr>
          <w:rFonts w:ascii="Times New Roman" w:hAnsi="Times New Roman"/>
        </w:rPr>
        <w:t>ур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,Г</w:t>
      </w:r>
      <w:r>
        <w:rPr>
          <w:rFonts w:ascii="Times New Roman" w:hAnsi="Times New Roman"/>
        </w:rPr>
        <w:t xml:space="preserve">айдаров Г.-30ур.), 7а </w:t>
      </w:r>
      <w:r>
        <w:rPr>
          <w:rFonts w:ascii="Times New Roman" w:hAnsi="Times New Roman"/>
        </w:rPr>
        <w:t>кл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Лабазанова</w:t>
      </w:r>
      <w:r>
        <w:rPr>
          <w:rFonts w:ascii="Times New Roman" w:hAnsi="Times New Roman"/>
        </w:rPr>
        <w:t xml:space="preserve"> Э.И.  (</w:t>
      </w:r>
      <w:r>
        <w:rPr>
          <w:rFonts w:ascii="Times New Roman" w:hAnsi="Times New Roman"/>
        </w:rPr>
        <w:t>Салибиев</w:t>
      </w:r>
      <w:r>
        <w:rPr>
          <w:rFonts w:ascii="Times New Roman" w:hAnsi="Times New Roman"/>
        </w:rPr>
        <w:t xml:space="preserve"> М.-28ур)</w:t>
      </w:r>
    </w:p>
    <w:p w14:paraId="59020000">
      <w:pPr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Низкий</w:t>
      </w:r>
      <w:r>
        <w:rPr>
          <w:rFonts w:ascii="Times New Roman" w:hAnsi="Times New Roman"/>
        </w:rPr>
        <w:t xml:space="preserve"> % качества знаний  в начальных классах: 3б(17%) Магомедова А.М., 7а(19%)</w:t>
      </w:r>
      <w:r>
        <w:rPr>
          <w:rFonts w:ascii="Times New Roman" w:hAnsi="Times New Roman"/>
        </w:rPr>
        <w:t>Лабазанова</w:t>
      </w:r>
      <w:r>
        <w:rPr>
          <w:rFonts w:ascii="Times New Roman" w:hAnsi="Times New Roman"/>
        </w:rPr>
        <w:t xml:space="preserve"> Э.И.,7б(15%)</w:t>
      </w:r>
      <w:r>
        <w:rPr>
          <w:rFonts w:ascii="Times New Roman" w:hAnsi="Times New Roman"/>
        </w:rPr>
        <w:t>Магомедрвасулова</w:t>
      </w:r>
      <w:r>
        <w:rPr>
          <w:rFonts w:ascii="Times New Roman" w:hAnsi="Times New Roman"/>
        </w:rPr>
        <w:t xml:space="preserve"> З.А.</w:t>
      </w:r>
    </w:p>
    <w:p w14:paraId="5A02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4)Хороший %  качества  знаний в 3а </w:t>
      </w:r>
      <w:r>
        <w:rPr>
          <w:rFonts w:ascii="Times New Roman" w:hAnsi="Times New Roman"/>
        </w:rPr>
        <w:t>кл</w:t>
      </w:r>
      <w:r>
        <w:rPr>
          <w:rFonts w:ascii="Times New Roman" w:hAnsi="Times New Roman"/>
        </w:rPr>
        <w:t>.(</w:t>
      </w:r>
      <w:r>
        <w:rPr>
          <w:rFonts w:ascii="Times New Roman" w:hAnsi="Times New Roman"/>
        </w:rPr>
        <w:t xml:space="preserve">к.-61%)Даудова А.О., 2б(к.-50%) </w:t>
      </w:r>
      <w:r>
        <w:rPr>
          <w:rFonts w:ascii="Times New Roman" w:hAnsi="Times New Roman"/>
        </w:rPr>
        <w:t>Гамбулатова</w:t>
      </w:r>
      <w:r>
        <w:rPr>
          <w:rFonts w:ascii="Times New Roman" w:hAnsi="Times New Roman"/>
        </w:rPr>
        <w:t xml:space="preserve"> Т.А., 10кл(к.-100%) Гаджиева А.М.</w:t>
      </w:r>
    </w:p>
    <w:p w14:paraId="5B020000">
      <w:pPr>
        <w:rPr>
          <w:rFonts w:ascii="Times New Roman" w:hAnsi="Times New Roman"/>
        </w:rPr>
      </w:pPr>
      <w:r>
        <w:rPr>
          <w:rFonts w:ascii="Times New Roman" w:hAnsi="Times New Roman"/>
        </w:rPr>
        <w:t>4)Оставлены на осень: 1.</w:t>
      </w:r>
      <w:r>
        <w:rPr>
          <w:rFonts w:ascii="Times New Roman" w:hAnsi="Times New Roman"/>
        </w:rPr>
        <w:t>Ибрагимов К. -6бкл</w:t>
      </w:r>
      <w:r>
        <w:rPr>
          <w:rFonts w:ascii="Times New Roman" w:hAnsi="Times New Roman"/>
        </w:rPr>
        <w:t>.(</w:t>
      </w:r>
      <w:r>
        <w:rPr>
          <w:rFonts w:ascii="Times New Roman" w:hAnsi="Times New Roman"/>
        </w:rPr>
        <w:t>матем</w:t>
      </w:r>
      <w:r>
        <w:rPr>
          <w:rFonts w:ascii="Times New Roman" w:hAnsi="Times New Roman"/>
        </w:rPr>
        <w:t>..</w:t>
      </w:r>
      <w:bookmarkStart w:id="2" w:name="_GoBack1"/>
      <w:bookmarkEnd w:id="2"/>
      <w:r>
        <w:rPr>
          <w:rFonts w:ascii="Times New Roman" w:hAnsi="Times New Roman"/>
        </w:rPr>
        <w:t xml:space="preserve">географ.) 2. Гаджиев А.-7а </w:t>
      </w:r>
      <w:r>
        <w:rPr>
          <w:rFonts w:ascii="Times New Roman" w:hAnsi="Times New Roman"/>
        </w:rPr>
        <w:t>кл</w:t>
      </w:r>
      <w:r>
        <w:rPr>
          <w:rFonts w:ascii="Times New Roman" w:hAnsi="Times New Roman"/>
        </w:rPr>
        <w:t>.(</w:t>
      </w:r>
      <w:r>
        <w:rPr>
          <w:rFonts w:ascii="Times New Roman" w:hAnsi="Times New Roman"/>
        </w:rPr>
        <w:t>алгебра)</w:t>
      </w:r>
      <w:r>
        <w:rPr>
          <w:rFonts w:ascii="Times New Roman" w:hAnsi="Times New Roman"/>
        </w:rPr>
        <w:t xml:space="preserve"> </w:t>
      </w:r>
    </w:p>
    <w:p w14:paraId="5C020000">
      <w:pPr>
        <w:rPr>
          <w:rFonts w:ascii="Times New Roman" w:hAnsi="Times New Roman"/>
        </w:rPr>
      </w:pPr>
    </w:p>
    <w:p w14:paraId="5D020000">
      <w:pPr>
        <w:rPr>
          <w:rFonts w:ascii="Times New Roman" w:hAnsi="Times New Roman"/>
          <w:sz w:val="28"/>
        </w:rPr>
      </w:pPr>
    </w:p>
    <w:p w14:paraId="5E020000">
      <w:pPr>
        <w:ind w:firstLine="0" w:left="57" w:right="57"/>
        <w:jc w:val="both"/>
      </w:pPr>
      <w:r>
        <w:rPr>
          <w:rFonts w:ascii="Times New Roman" w:hAnsi="Times New Roman"/>
          <w:b w:val="1"/>
          <w:color w:val="000000"/>
        </w:rPr>
        <w:t xml:space="preserve">В соответствии с планом, с целью </w:t>
      </w:r>
      <w:r>
        <w:rPr>
          <w:rFonts w:ascii="Times New Roman" w:hAnsi="Times New Roman"/>
          <w:b w:val="1"/>
          <w:color w:val="000000"/>
        </w:rPr>
        <w:t>контроля  за</w:t>
      </w:r>
      <w:r>
        <w:rPr>
          <w:rFonts w:ascii="Times New Roman" w:hAnsi="Times New Roman"/>
          <w:b w:val="1"/>
          <w:color w:val="000000"/>
        </w:rPr>
        <w:t xml:space="preserve"> качеством знаний обучающихся, уровнем </w:t>
      </w:r>
      <w:r>
        <w:rPr>
          <w:rFonts w:ascii="Times New Roman" w:hAnsi="Times New Roman"/>
          <w:b w:val="1"/>
          <w:color w:val="000000"/>
        </w:rPr>
        <w:t>сформированности</w:t>
      </w:r>
      <w:r>
        <w:rPr>
          <w:rFonts w:ascii="Times New Roman" w:hAnsi="Times New Roman"/>
          <w:b w:val="1"/>
          <w:color w:val="000000"/>
        </w:rPr>
        <w:t xml:space="preserve">  классного коллектива, уровнем адаптации  обучающихся   с 01.09-28.11. 2023г. был проведен классно-обобщающий контроль в 1-х  5-х классах.         </w:t>
      </w:r>
      <w:r>
        <w:rPr>
          <w:rFonts w:ascii="Times New Roman" w:hAnsi="Times New Roman"/>
          <w:color w:val="000000"/>
        </w:rPr>
        <w:t>         </w:t>
      </w:r>
      <w:r>
        <w:rPr>
          <w:rFonts w:ascii="Times New Roman" w:hAnsi="Times New Roman"/>
          <w:b w:val="1"/>
          <w:color w:val="000000"/>
        </w:rPr>
        <w:t xml:space="preserve"> </w:t>
      </w:r>
    </w:p>
    <w:p w14:paraId="5F020000">
      <w:pPr>
        <w:ind w:firstLine="0" w:left="57" w:right="57"/>
      </w:pPr>
      <w:r>
        <w:rPr>
          <w:rFonts w:ascii="Times New Roman" w:hAnsi="Times New Roman"/>
          <w:b w:val="1"/>
        </w:rPr>
        <w:t>Адаптация учащихся 1-х классов.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В соответствии с планом ВШК  2023-2024 учебного года осуществлялся тематический </w:t>
      </w:r>
      <w:r>
        <w:rPr>
          <w:rFonts w:ascii="Times New Roman" w:hAnsi="Times New Roman"/>
        </w:rPr>
        <w:t>контроль за</w:t>
      </w:r>
      <w:r>
        <w:rPr>
          <w:rFonts w:ascii="Times New Roman" w:hAnsi="Times New Roman"/>
        </w:rPr>
        <w:t xml:space="preserve"> состоянием адаптации учащихся 1-х классов.                                                                                      </w:t>
      </w:r>
      <w:r>
        <w:rPr>
          <w:rFonts w:ascii="Times New Roman" w:hAnsi="Times New Roman"/>
          <w:b w:val="1"/>
          <w:i w:val="1"/>
        </w:rPr>
        <w:t>Цель контроля: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-д</w:t>
      </w:r>
      <w:r>
        <w:rPr>
          <w:rFonts w:ascii="Times New Roman" w:hAnsi="Times New Roman"/>
        </w:rPr>
        <w:t xml:space="preserve">иагностика состояния адаптации учащихся 1-х классов;                                                                               -выявление уровня школьной готовности первоклассников;                                                                          -знакомство с новыми классными коллективами.                                                                                           </w:t>
      </w:r>
      <w:r>
        <w:rPr>
          <w:rFonts w:ascii="Times New Roman" w:hAnsi="Times New Roman"/>
          <w:b w:val="1"/>
          <w:i w:val="1"/>
        </w:rPr>
        <w:t>Методы контроля: </w:t>
      </w:r>
      <w:r>
        <w:rPr>
          <w:rFonts w:ascii="Times New Roman" w:hAnsi="Times New Roman"/>
        </w:rPr>
        <w:t xml:space="preserve">посещение уроков и внеклассных мероприятий, наблюдение, контроль режимных моментов; собеседование с учителями. 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В течение I четверти ежедневно проводилось по 3 урока в традиционной классно-урочной системе</w:t>
      </w:r>
      <w:r>
        <w:rPr>
          <w:rFonts w:ascii="Times New Roman" w:hAnsi="Times New Roman"/>
        </w:rPr>
        <w:t xml:space="preserve"> .</w:t>
      </w:r>
      <w:r>
        <w:rPr>
          <w:rFonts w:ascii="Times New Roman" w:hAnsi="Times New Roman"/>
        </w:rPr>
        <w:t xml:space="preserve"> В период адаптации в 1-х классах продолжительность урока составляет 35 минут, при этом 5 минут используются на проведение динамических занятий, минуток релаксации и отдыха.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На посещенных уроках у учителей </w:t>
      </w:r>
      <w:r>
        <w:rPr>
          <w:rFonts w:ascii="Times New Roman" w:hAnsi="Times New Roman"/>
        </w:rPr>
        <w:t>Арсункаевой</w:t>
      </w:r>
      <w:r>
        <w:rPr>
          <w:rFonts w:ascii="Times New Roman" w:hAnsi="Times New Roman"/>
        </w:rPr>
        <w:t xml:space="preserve"> З.В. и Магомедовой С.А. зафиксирована продолжительность урока в 40 минут. Физкультурные минутки проводились в каждом классе через 20-25 минут от начала урока. Она включала в себя  комплекс физических упражнений.</w:t>
      </w:r>
    </w:p>
    <w:p w14:paraId="60020000">
      <w:pPr>
        <w:ind w:firstLine="0" w:left="57" w:right="57"/>
      </w:pPr>
      <w:r>
        <w:rPr>
          <w:rFonts w:ascii="Times New Roman" w:hAnsi="Times New Roman"/>
          <w:b w:val="1"/>
        </w:rPr>
        <w:t xml:space="preserve">По результатам диагностики посещенных уроков выявлено следующее:                                              </w:t>
      </w:r>
      <w:r>
        <w:rPr>
          <w:rFonts w:ascii="Times New Roman" w:hAnsi="Times New Roman"/>
          <w:b w:val="1"/>
        </w:rPr>
        <w:t xml:space="preserve">- в </w:t>
      </w:r>
      <w:r>
        <w:rPr>
          <w:rFonts w:ascii="Times New Roman" w:hAnsi="Times New Roman"/>
          <w:b w:val="1"/>
        </w:rPr>
        <w:t>1</w:t>
      </w:r>
      <w:r>
        <w:rPr>
          <w:rFonts w:ascii="Times New Roman" w:hAnsi="Times New Roman"/>
          <w:b w:val="1"/>
        </w:rPr>
        <w:t xml:space="preserve"> а классе, учитель </w:t>
      </w:r>
      <w:r>
        <w:rPr>
          <w:rFonts w:ascii="Times New Roman" w:hAnsi="Times New Roman"/>
          <w:b w:val="1"/>
        </w:rPr>
        <w:t>Арсункаева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З.В.</w:t>
      </w:r>
      <w:r>
        <w:rPr>
          <w:rFonts w:ascii="Times New Roman" w:hAnsi="Times New Roman"/>
        </w:rPr>
        <w:t>Всего</w:t>
      </w:r>
      <w:r>
        <w:rPr>
          <w:rFonts w:ascii="Times New Roman" w:hAnsi="Times New Roman"/>
        </w:rPr>
        <w:t xml:space="preserve"> -16 уч-ся. Мальчиков-10,девочек-6.  На начало обучения 19% имели хороший уровень школьной готовности,56% - средний, 25% - учащихся с низким уровнем школьной готовности</w:t>
      </w:r>
      <w:r>
        <w:rPr>
          <w:rFonts w:ascii="Times New Roman" w:hAnsi="Times New Roman"/>
        </w:rPr>
        <w:t xml:space="preserve"> .</w:t>
      </w: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Умеют читать словами-3. По слогам читают-11. Не умеют читать-4 (Юсуповы, Саидов С., </w:t>
      </w:r>
      <w:r>
        <w:rPr>
          <w:rFonts w:ascii="Times New Roman" w:hAnsi="Times New Roman"/>
        </w:rPr>
        <w:t>Сайтимирова</w:t>
      </w:r>
      <w:r>
        <w:rPr>
          <w:rFonts w:ascii="Times New Roman" w:hAnsi="Times New Roman"/>
        </w:rPr>
        <w:t xml:space="preserve"> З.). Активны на всех уроках одни и те же 7 уч-ся                                                                              Класс по </w:t>
      </w:r>
      <w:r>
        <w:rPr>
          <w:rFonts w:ascii="Times New Roman" w:hAnsi="Times New Roman"/>
        </w:rPr>
        <w:t>обученности</w:t>
      </w:r>
      <w:r>
        <w:rPr>
          <w:rFonts w:ascii="Times New Roman" w:hAnsi="Times New Roman"/>
        </w:rPr>
        <w:t xml:space="preserve"> и воспитанности среднего уровня.</w:t>
      </w:r>
    </w:p>
    <w:p w14:paraId="61020000">
      <w:pPr>
        <w:ind w:firstLine="0" w:left="57" w:right="57"/>
      </w:pPr>
      <w:r>
        <w:rPr>
          <w:rFonts w:ascii="Times New Roman" w:hAnsi="Times New Roman"/>
          <w:b w:val="1"/>
        </w:rPr>
        <w:t xml:space="preserve">- </w:t>
      </w:r>
      <w:r>
        <w:rPr>
          <w:rFonts w:ascii="Times New Roman" w:hAnsi="Times New Roman"/>
          <w:b w:val="1"/>
        </w:rPr>
        <w:t>в</w:t>
      </w:r>
      <w:r>
        <w:rPr>
          <w:rFonts w:ascii="Times New Roman" w:hAnsi="Times New Roman"/>
          <w:b w:val="1"/>
        </w:rPr>
        <w:t xml:space="preserve"> 1 б классе, учитель Магомедова С.А.</w:t>
      </w:r>
      <w:r>
        <w:rPr>
          <w:rFonts w:ascii="Times New Roman" w:hAnsi="Times New Roman"/>
        </w:rPr>
        <w:t xml:space="preserve"> Всего -15 уч-ся. Мальчиков-9, девочек-6.</w:t>
      </w:r>
    </w:p>
    <w:p w14:paraId="62020000">
      <w:pPr>
        <w:ind w:firstLine="0" w:left="57" w:right="57"/>
      </w:pPr>
      <w:r>
        <w:rPr>
          <w:rFonts w:ascii="Times New Roman" w:hAnsi="Times New Roman"/>
        </w:rPr>
        <w:t>На начало обучения 13% имели хороший уровень школьной готовности, 54% - средний, 33% -  учащихся с низким уровнем школьной готовности</w:t>
      </w:r>
      <w:r>
        <w:rPr>
          <w:rFonts w:ascii="Times New Roman" w:hAnsi="Times New Roman"/>
        </w:rPr>
        <w:t xml:space="preserve"> .</w:t>
      </w:r>
    </w:p>
    <w:p w14:paraId="63020000">
      <w:pPr>
        <w:ind w:firstLine="0" w:left="57" w:right="57"/>
      </w:pPr>
      <w:r>
        <w:rPr>
          <w:rFonts w:ascii="Times New Roman" w:hAnsi="Times New Roman"/>
        </w:rPr>
        <w:t xml:space="preserve">   Умеют читать словами-2.      По слогам читают-8.      Не </w:t>
      </w:r>
      <w:r>
        <w:rPr>
          <w:rFonts w:ascii="Times New Roman" w:hAnsi="Times New Roman"/>
        </w:rPr>
        <w:t>умеют читать-5                                            Активны</w:t>
      </w:r>
      <w:r>
        <w:rPr>
          <w:rFonts w:ascii="Times New Roman" w:hAnsi="Times New Roman"/>
        </w:rPr>
        <w:t xml:space="preserve"> на всех уроках одни и те же 5 уч-ся                                                                                                                                      Класс по </w:t>
      </w:r>
      <w:r>
        <w:rPr>
          <w:rFonts w:ascii="Times New Roman" w:hAnsi="Times New Roman"/>
        </w:rPr>
        <w:t>обученности</w:t>
      </w:r>
      <w:r>
        <w:rPr>
          <w:rFonts w:ascii="Times New Roman" w:hAnsi="Times New Roman"/>
        </w:rPr>
        <w:t xml:space="preserve"> и воспитанности среднего уровня.                                                                Таким образом, в конце адаптационного периода первоклассников в целом по параллели доля учащихся: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-с</w:t>
      </w:r>
      <w:r>
        <w:rPr>
          <w:rFonts w:ascii="Times New Roman" w:hAnsi="Times New Roman"/>
        </w:rPr>
        <w:t xml:space="preserve"> высоким уровнем школьной готовности составила 0% ,с хорошим уровнем школьной                         -готовности составила 16%;                                                                                                                          -со средним уровнем -55%;                                                                                                                              -с низким уровнем – 29%</w:t>
      </w:r>
    </w:p>
    <w:p w14:paraId="64020000">
      <w:pPr>
        <w:ind w:firstLine="0" w:left="57" w:right="57"/>
      </w:pPr>
      <w:r>
        <w:rPr>
          <w:rFonts w:ascii="Times New Roman" w:hAnsi="Times New Roman"/>
          <w:b w:val="1"/>
        </w:rPr>
        <w:t>Выводы и рекомендации:</w:t>
      </w:r>
      <w:r>
        <w:rPr>
          <w:rFonts w:ascii="Times New Roman" w:hAnsi="Times New Roman"/>
          <w:b w:val="1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1.Период  адаптации к школьному обучению у учащихся 1-х  классов проходит в пределах нормы 2.Учителям 1-х классов продолжить работу по использованию  диагностических методик для  мониторинга уровня </w:t>
      </w:r>
      <w:r>
        <w:rPr>
          <w:rFonts w:ascii="Times New Roman" w:hAnsi="Times New Roman"/>
        </w:rPr>
        <w:t>обученности</w:t>
      </w:r>
      <w:r>
        <w:rPr>
          <w:rFonts w:ascii="Times New Roman" w:hAnsi="Times New Roman"/>
        </w:rPr>
        <w:t xml:space="preserve"> и развития учащихся.</w:t>
      </w:r>
      <w:r>
        <w:rPr>
          <w:rFonts w:ascii="Times New Roman" w:hAnsi="Times New Roman"/>
          <w:b w:val="1"/>
        </w:rPr>
        <w:t xml:space="preserve">                                                                 </w:t>
      </w:r>
      <w:r>
        <w:rPr>
          <w:rFonts w:ascii="Times New Roman" w:hAnsi="Times New Roman"/>
        </w:rPr>
        <w:t>3.Учителям  1-х классов обратить внимание на учащихся, снизивших показатели уровня школьной готовности, принять меры по коррекции адаптации и продуктивности учебной деятельности.</w:t>
      </w:r>
      <w:r>
        <w:rPr>
          <w:rFonts w:ascii="Times New Roman" w:hAnsi="Times New Roman"/>
          <w:b w:val="1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4.Учителям </w:t>
      </w:r>
      <w:r>
        <w:rPr>
          <w:rFonts w:ascii="Times New Roman" w:hAnsi="Times New Roman"/>
        </w:rPr>
        <w:t>Арсункаевой</w:t>
      </w:r>
      <w:r>
        <w:rPr>
          <w:rFonts w:ascii="Times New Roman" w:hAnsi="Times New Roman"/>
        </w:rPr>
        <w:t xml:space="preserve"> З.</w:t>
      </w:r>
      <w:r>
        <w:rPr>
          <w:rFonts w:ascii="Times New Roman" w:hAnsi="Times New Roman"/>
        </w:rPr>
        <w:t xml:space="preserve"> В. и Магомедовой С. А.   строго следовать методике развивающего обучения при организации учебного процесса.</w:t>
      </w:r>
    </w:p>
    <w:p w14:paraId="65020000">
      <w:pPr>
        <w:ind w:firstLine="0" w:left="57" w:right="57"/>
      </w:pPr>
      <w:r>
        <w:rPr>
          <w:rFonts w:ascii="Times New Roman" w:hAnsi="Times New Roman"/>
          <w:b w:val="1"/>
          <w:color w:val="000000"/>
        </w:rPr>
        <w:t xml:space="preserve">Адаптация учащихся 5 класса к условиям обучения в среднем звене школы.                             </w:t>
      </w:r>
      <w:r>
        <w:rPr>
          <w:rFonts w:ascii="Times New Roman" w:hAnsi="Times New Roman"/>
          <w:color w:val="000000"/>
        </w:rPr>
        <w:t xml:space="preserve">В соответствии с планом, с целью </w:t>
      </w:r>
      <w:r>
        <w:rPr>
          <w:rFonts w:ascii="Times New Roman" w:hAnsi="Times New Roman"/>
          <w:color w:val="000000"/>
        </w:rPr>
        <w:t>контроля  за</w:t>
      </w:r>
      <w:r>
        <w:rPr>
          <w:rFonts w:ascii="Times New Roman" w:hAnsi="Times New Roman"/>
          <w:color w:val="000000"/>
        </w:rPr>
        <w:t xml:space="preserve"> качеством знаний обучающихся, уровнем              </w:t>
      </w:r>
      <w:r>
        <w:rPr>
          <w:rFonts w:ascii="Times New Roman" w:hAnsi="Times New Roman"/>
          <w:color w:val="000000"/>
        </w:rPr>
        <w:t>сформированности</w:t>
      </w:r>
      <w:r>
        <w:rPr>
          <w:rFonts w:ascii="Times New Roman" w:hAnsi="Times New Roman"/>
          <w:color w:val="000000"/>
        </w:rPr>
        <w:t xml:space="preserve">  классного коллектива, уровнем адаптации  обучающихся   с 1сентября по27 октября  2023 г. был проведен классно-обобщающий контроль в 5-х классах.</w:t>
      </w:r>
      <w:r>
        <w:rPr>
          <w:rFonts w:ascii="Times New Roman" w:hAnsi="Times New Roman"/>
          <w:b w:val="1"/>
          <w:color w:val="000000"/>
        </w:rPr>
        <w:t xml:space="preserve">     </w:t>
      </w:r>
    </w:p>
    <w:p w14:paraId="66020000">
      <w:pPr>
        <w:ind w:firstLine="0" w:left="57" w:right="57"/>
      </w:pPr>
      <w:r>
        <w:rPr>
          <w:rFonts w:ascii="Times New Roman" w:hAnsi="Times New Roman"/>
          <w:b w:val="1"/>
          <w:color w:val="000000"/>
        </w:rPr>
        <w:t xml:space="preserve"> </w:t>
      </w:r>
      <w:r>
        <w:rPr>
          <w:rFonts w:ascii="Times New Roman" w:hAnsi="Times New Roman"/>
          <w:b w:val="1"/>
          <w:color w:val="000000"/>
        </w:rPr>
        <w:t>Цель: </w:t>
      </w:r>
      <w:r>
        <w:rPr>
          <w:rFonts w:ascii="Times New Roman" w:hAnsi="Times New Roman"/>
          <w:color w:val="000000"/>
        </w:rPr>
        <w:t xml:space="preserve">учёт индивидуальных особенностей и личностных качеств учащихся в адаптации школьников к условиям обучения в среднем звене, </w:t>
      </w:r>
      <w:r>
        <w:rPr>
          <w:rFonts w:ascii="Times New Roman" w:hAnsi="Times New Roman"/>
          <w:color w:val="000000"/>
        </w:rPr>
        <w:t>сформированность</w:t>
      </w:r>
      <w:r>
        <w:rPr>
          <w:rFonts w:ascii="Times New Roman" w:hAnsi="Times New Roman"/>
          <w:color w:val="000000"/>
        </w:rPr>
        <w:t xml:space="preserve"> ЗУН, условия нормализации учебной нагрузки учащихся</w:t>
      </w:r>
      <w:r>
        <w:rPr>
          <w:rFonts w:ascii="Times New Roman" w:hAnsi="Times New Roman"/>
          <w:b w:val="1"/>
          <w:color w:val="000000"/>
        </w:rPr>
        <w:t>, </w:t>
      </w:r>
      <w:r>
        <w:rPr>
          <w:rFonts w:ascii="Times New Roman" w:hAnsi="Times New Roman"/>
          <w:color w:val="000000"/>
        </w:rPr>
        <w:t>единство требований к учащимся со стороны учителей-предметников, учет индивидуальных особенностей обучающихся.</w:t>
      </w:r>
    </w:p>
    <w:p w14:paraId="6702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>             </w:t>
      </w:r>
      <w:r>
        <w:rPr>
          <w:rFonts w:ascii="Times New Roman" w:hAnsi="Times New Roman"/>
          <w:b w:val="1"/>
          <w:color w:val="000000"/>
        </w:rPr>
        <w:t>В ходе контроля  была проведена следующая работа:</w:t>
      </w:r>
    </w:p>
    <w:p w14:paraId="6802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>1. Проанализированы  результаты входных контрольных работ по математике, русскому языку  на начало года.</w:t>
      </w:r>
    </w:p>
    <w:p w14:paraId="6902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>2. Посещены и проанализированы  уроки.</w:t>
      </w:r>
    </w:p>
    <w:p w14:paraId="6A02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>3.  Проведена проверка тетрадей обучающихся по русскому языку и математике.</w:t>
      </w:r>
    </w:p>
    <w:p w14:paraId="6B02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>4.Проверка дневников</w:t>
      </w:r>
    </w:p>
    <w:p w14:paraId="6C02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>      На начало учебного года  в 5а классе обучалось  15 человек: из них  девочек и  мальчиков. В 5б-19 человек</w:t>
      </w:r>
      <w:r>
        <w:rPr>
          <w:rFonts w:ascii="Times New Roman" w:hAnsi="Times New Roman"/>
          <w:color w:val="000000"/>
        </w:rPr>
        <w:t xml:space="preserve"> :</w:t>
      </w:r>
      <w:r>
        <w:rPr>
          <w:rFonts w:ascii="Times New Roman" w:hAnsi="Times New Roman"/>
          <w:color w:val="000000"/>
        </w:rPr>
        <w:t xml:space="preserve"> из них 8 девочек и 11 мальчиков. </w:t>
      </w:r>
    </w:p>
    <w:p w14:paraId="6D020000">
      <w:pPr>
        <w:ind w:firstLine="0" w:left="57"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</w:t>
      </w:r>
      <w:r>
        <w:rPr>
          <w:rFonts w:ascii="Times New Roman" w:hAnsi="Times New Roman"/>
          <w:b w:val="1"/>
          <w:color w:val="000000"/>
        </w:rPr>
        <w:t>Анализ входных контрольных работ  5-х классов</w:t>
      </w:r>
    </w:p>
    <w:p w14:paraId="6E02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 xml:space="preserve">      Анализ входных контрольных работ, проведенных в 5-х классах на начало учебного года по русскому языку и математике показал, что уровень </w:t>
      </w:r>
      <w:r>
        <w:rPr>
          <w:rFonts w:ascii="Times New Roman" w:hAnsi="Times New Roman"/>
          <w:color w:val="000000"/>
        </w:rPr>
        <w:t>обученности</w:t>
      </w:r>
      <w:r>
        <w:rPr>
          <w:rFonts w:ascii="Times New Roman" w:hAnsi="Times New Roman"/>
          <w:color w:val="000000"/>
        </w:rPr>
        <w:t xml:space="preserve">  уч-ся по русскому языку и математике слабый.  </w:t>
      </w:r>
    </w:p>
    <w:p w14:paraId="6F020000">
      <w:pPr>
        <w:ind w:firstLine="0" w:left="57" w:right="57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</w:rPr>
        <w:t>5а класс</w:t>
      </w:r>
    </w:p>
    <w:p w14:paraId="70020000">
      <w:pPr>
        <w:ind w:firstLine="0" w:left="57" w:right="57"/>
        <w:jc w:val="both"/>
      </w:pPr>
      <w:r>
        <w:rPr>
          <w:rFonts w:ascii="Times New Roman" w:hAnsi="Times New Roman"/>
          <w:color w:val="000000"/>
          <w:u w:val="single"/>
        </w:rPr>
        <w:t>Вх</w:t>
      </w:r>
      <w:r>
        <w:rPr>
          <w:rFonts w:ascii="Times New Roman" w:hAnsi="Times New Roman"/>
          <w:color w:val="000000"/>
          <w:u w:val="single"/>
        </w:rPr>
        <w:t>.к</w:t>
      </w:r>
      <w:r>
        <w:rPr>
          <w:rFonts w:ascii="Times New Roman" w:hAnsi="Times New Roman"/>
          <w:color w:val="000000"/>
          <w:u w:val="single"/>
        </w:rPr>
        <w:t>/р</w:t>
      </w:r>
      <w:r>
        <w:rPr>
          <w:rFonts w:ascii="Times New Roman" w:hAnsi="Times New Roman"/>
          <w:color w:val="000000"/>
        </w:rPr>
        <w:t xml:space="preserve">  Русский язык-  качество знаний-62%, успеваемость-75%. Математика: качество знаний-24 %, успеваемость-64%.  </w:t>
      </w:r>
    </w:p>
    <w:p w14:paraId="71020000">
      <w:pPr>
        <w:ind w:firstLine="0" w:left="57" w:right="57"/>
        <w:jc w:val="both"/>
      </w:pPr>
      <w:r>
        <w:rPr>
          <w:rFonts w:ascii="Times New Roman" w:hAnsi="Times New Roman"/>
          <w:color w:val="000000"/>
          <w:u w:val="single"/>
        </w:rPr>
        <w:t>К/</w:t>
      </w:r>
      <w:r>
        <w:rPr>
          <w:rFonts w:ascii="Times New Roman" w:hAnsi="Times New Roman"/>
          <w:color w:val="000000"/>
          <w:u w:val="single"/>
        </w:rPr>
        <w:t>р</w:t>
      </w:r>
      <w:r>
        <w:rPr>
          <w:rFonts w:ascii="Times New Roman" w:hAnsi="Times New Roman"/>
          <w:color w:val="000000"/>
          <w:u w:val="single"/>
        </w:rPr>
        <w:t xml:space="preserve"> за 1 полугодие</w:t>
      </w:r>
      <w:r>
        <w:rPr>
          <w:rFonts w:ascii="Times New Roman" w:hAnsi="Times New Roman"/>
          <w:color w:val="000000"/>
        </w:rPr>
        <w:t xml:space="preserve"> Русский язык-  качество знаний-24%, успеваемость-65%. Математика: качество знаний-20 %, успеваемость-73%.  </w:t>
      </w:r>
    </w:p>
    <w:p w14:paraId="72020000">
      <w:pPr>
        <w:ind w:firstLine="0" w:left="57" w:right="57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</w:rPr>
        <w:t> 5б класс</w:t>
      </w:r>
    </w:p>
    <w:p w14:paraId="73020000">
      <w:pPr>
        <w:ind w:firstLine="0" w:left="57" w:right="57"/>
        <w:jc w:val="both"/>
      </w:pPr>
      <w:r>
        <w:rPr>
          <w:rFonts w:ascii="Times New Roman" w:hAnsi="Times New Roman"/>
          <w:color w:val="000000"/>
          <w:u w:val="single"/>
        </w:rPr>
        <w:t>Вх</w:t>
      </w:r>
      <w:r>
        <w:rPr>
          <w:rFonts w:ascii="Times New Roman" w:hAnsi="Times New Roman"/>
          <w:color w:val="000000"/>
          <w:u w:val="single"/>
        </w:rPr>
        <w:t>.к</w:t>
      </w:r>
      <w:r>
        <w:rPr>
          <w:rFonts w:ascii="Times New Roman" w:hAnsi="Times New Roman"/>
          <w:color w:val="000000"/>
          <w:u w:val="single"/>
        </w:rPr>
        <w:t>/р</w:t>
      </w:r>
      <w:r>
        <w:rPr>
          <w:rFonts w:ascii="Times New Roman" w:hAnsi="Times New Roman"/>
          <w:color w:val="000000"/>
        </w:rPr>
        <w:t xml:space="preserve"> Русский язык-  качество знаний-47 %, успеваемость-58 %. Математика: качество знаний-22%, успеваемость-44%.   </w:t>
      </w:r>
    </w:p>
    <w:p w14:paraId="74020000">
      <w:pPr>
        <w:ind w:firstLine="0" w:left="57" w:right="57"/>
        <w:jc w:val="both"/>
      </w:pPr>
      <w:r>
        <w:rPr>
          <w:rFonts w:ascii="Times New Roman" w:hAnsi="Times New Roman"/>
          <w:color w:val="000000"/>
          <w:u w:val="single"/>
        </w:rPr>
        <w:t>К/</w:t>
      </w:r>
      <w:r>
        <w:rPr>
          <w:rFonts w:ascii="Times New Roman" w:hAnsi="Times New Roman"/>
          <w:color w:val="000000"/>
          <w:u w:val="single"/>
        </w:rPr>
        <w:t>р</w:t>
      </w:r>
      <w:r>
        <w:rPr>
          <w:rFonts w:ascii="Times New Roman" w:hAnsi="Times New Roman"/>
          <w:color w:val="000000"/>
          <w:u w:val="single"/>
        </w:rPr>
        <w:t xml:space="preserve"> за 1 полугодие</w:t>
      </w:r>
      <w:r>
        <w:rPr>
          <w:rFonts w:ascii="Times New Roman" w:hAnsi="Times New Roman"/>
          <w:color w:val="000000"/>
        </w:rPr>
        <w:t xml:space="preserve"> Русский язык-  качество знаний-26%, успеваемость-52%.  Математика: качество знаний-47 %, успеваемость-94%.  </w:t>
      </w:r>
    </w:p>
    <w:p w14:paraId="75020000">
      <w:pPr>
        <w:ind w:firstLine="0" w:left="57" w:right="57"/>
        <w:jc w:val="both"/>
      </w:pPr>
      <w:r>
        <w:rPr>
          <w:rFonts w:ascii="Times New Roman" w:hAnsi="Times New Roman"/>
          <w:b w:val="1"/>
          <w:color w:val="000000"/>
        </w:rPr>
        <w:t xml:space="preserve"> Анализ уроков.</w:t>
      </w:r>
    </w:p>
    <w:p w14:paraId="76020000">
      <w:pPr>
        <w:ind w:firstLine="0" w:left="57" w:right="57"/>
        <w:jc w:val="both"/>
      </w:pPr>
      <w:r>
        <w:rPr>
          <w:rFonts w:ascii="Times New Roman" w:hAnsi="Times New Roman"/>
          <w:b w:val="1"/>
          <w:color w:val="000000"/>
        </w:rPr>
        <w:t>Проверка тетрадей обучающихся по русскому языку и математике.</w:t>
      </w:r>
    </w:p>
    <w:p w14:paraId="7702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>При посещении уроков были проверены тетради по русскому языку и математике. Тетради проверяются учителями каждый день, раздают детям с комментариями, даются образцы для чистописания. Тетради все подписанные, в обложках. По русскому языку также имеются словари, но на урок минимум 2-3 ученика забывают словари дома.</w:t>
      </w:r>
    </w:p>
    <w:p w14:paraId="78020000">
      <w:pPr>
        <w:ind w:firstLine="0" w:left="57"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>Общие выводы:</w:t>
      </w:r>
      <w:r>
        <w:rPr>
          <w:rFonts w:ascii="Times New Roman" w:hAnsi="Times New Roman"/>
          <w:color w:val="000000"/>
        </w:rPr>
        <w:t xml:space="preserve">  Согласно проведённому мониторингу, анализам уроков, проверке тетрадей по предметам можно сделать следующие выводы:                                                                                </w:t>
      </w:r>
    </w:p>
    <w:p w14:paraId="79020000">
      <w:pPr>
        <w:ind w:firstLine="0" w:left="57"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1. 100 % </w:t>
      </w:r>
      <w:r>
        <w:rPr>
          <w:rFonts w:ascii="Times New Roman" w:hAnsi="Times New Roman"/>
          <w:color w:val="000000"/>
        </w:rPr>
        <w:t>обучающихся</w:t>
      </w:r>
      <w:r>
        <w:rPr>
          <w:rFonts w:ascii="Times New Roman" w:hAnsi="Times New Roman"/>
          <w:color w:val="000000"/>
        </w:rPr>
        <w:t xml:space="preserve"> адаптировались в 5 классе.                                                     </w:t>
      </w:r>
    </w:p>
    <w:p w14:paraId="7A020000">
      <w:pPr>
        <w:ind w:firstLine="0" w:left="57"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2.Практически все обучающиеся 5 класса подготовлены к изучению учебного материала основной школы.                                                                                                             </w:t>
      </w:r>
    </w:p>
    <w:p w14:paraId="7B020000">
      <w:pPr>
        <w:ind w:firstLine="0" w:left="57"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3.Большинство обучающихся осознают необходимость обучения, владеют умственными операциями.                                                                                                                                        4.Объем домашних заданий по предметам не превышает норму.                                            </w:t>
      </w:r>
    </w:p>
    <w:p w14:paraId="7C020000">
      <w:pPr>
        <w:ind w:firstLine="0" w:left="57"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ля, преподающие в 5-х классах, хорошо знают предмет, методику преподавания.           </w:t>
      </w:r>
    </w:p>
    <w:p w14:paraId="7D020000">
      <w:pPr>
        <w:ind w:firstLine="0" w:left="57"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6.Учителя учитывают возрастные и психолого-педагогические особенности  обучающихся.                                                                                               7.Проводится работа по формированию </w:t>
      </w:r>
      <w:r>
        <w:rPr>
          <w:rFonts w:ascii="Times New Roman" w:hAnsi="Times New Roman"/>
          <w:color w:val="000000"/>
        </w:rPr>
        <w:t>общеучебных</w:t>
      </w:r>
      <w:r>
        <w:rPr>
          <w:rFonts w:ascii="Times New Roman" w:hAnsi="Times New Roman"/>
          <w:color w:val="000000"/>
        </w:rPr>
        <w:t xml:space="preserve"> и предметных умений и навыков.       8.Уровень </w:t>
      </w:r>
      <w:r>
        <w:rPr>
          <w:rFonts w:ascii="Times New Roman" w:hAnsi="Times New Roman"/>
          <w:color w:val="000000"/>
        </w:rPr>
        <w:t>сформированности</w:t>
      </w:r>
      <w:r>
        <w:rPr>
          <w:rFonts w:ascii="Times New Roman" w:hAnsi="Times New Roman"/>
          <w:color w:val="000000"/>
        </w:rPr>
        <w:t xml:space="preserve"> классного коллектива достаточный:</w:t>
      </w:r>
    </w:p>
    <w:p w14:paraId="7E020000">
      <w:pPr>
        <w:ind w:firstLine="0" w:left="57"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</w:t>
      </w:r>
      <w:r>
        <w:rPr>
          <w:rFonts w:ascii="Times New Roman" w:hAnsi="Times New Roman"/>
          <w:b w:val="1"/>
          <w:color w:val="000000"/>
        </w:rPr>
        <w:t>На основании итогов классно – обобщающего контроля в 5-х классах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1"/>
          <w:color w:val="000000"/>
        </w:rPr>
        <w:t> рекомендуется:</w:t>
      </w:r>
    </w:p>
    <w:p w14:paraId="7F020000">
      <w:pPr>
        <w:ind w:firstLine="0" w:left="57"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1.Для благоприятной адаптации обучающихся  осуществлять  в образовательном процессе индивидуальный подход к детям; регулярно и объективно  оценивать результаты их учебных достижений.                                                                                                      </w:t>
      </w:r>
    </w:p>
    <w:p w14:paraId="80020000">
      <w:pPr>
        <w:ind w:firstLine="0" w:left="57"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2.Всем  учителям – предметникам рационально использовать  учебное время урока.  </w:t>
      </w:r>
    </w:p>
    <w:p w14:paraId="81020000">
      <w:pPr>
        <w:ind w:firstLine="0" w:left="57"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3.Учителям, работающим в 5-х классах  усилить </w:t>
      </w:r>
      <w:r>
        <w:rPr>
          <w:rFonts w:ascii="Times New Roman" w:hAnsi="Times New Roman"/>
          <w:color w:val="000000"/>
        </w:rPr>
        <w:t>контроль за</w:t>
      </w:r>
      <w:r>
        <w:rPr>
          <w:rFonts w:ascii="Times New Roman" w:hAnsi="Times New Roman"/>
          <w:color w:val="000000"/>
        </w:rPr>
        <w:t xml:space="preserve"> соблюдением единого орфографического режима.</w:t>
      </w:r>
    </w:p>
    <w:p w14:paraId="82020000">
      <w:pPr>
        <w:ind w:firstLine="0" w:left="57"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4.Учитывая возрастные особенности обучающихся, использовать разные формы работы на уроке.                                                                                                                               5.Добросовестно готовиться к урокам и результативно проводить их.                                         </w:t>
      </w:r>
    </w:p>
    <w:p w14:paraId="83020000">
      <w:pPr>
        <w:ind w:firstLine="0" w:left="57"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6.В обязательном порядке проводить физкультминутки, соблюдать режим проветривания.        </w:t>
      </w:r>
      <w:r>
        <w:rPr>
          <w:rFonts w:ascii="Times New Roman" w:hAnsi="Times New Roman"/>
          <w:color w:val="000000"/>
        </w:rPr>
        <w:t xml:space="preserve">7.Проверять запись </w:t>
      </w:r>
      <w:r>
        <w:rPr>
          <w:rFonts w:ascii="Times New Roman" w:hAnsi="Times New Roman"/>
          <w:color w:val="000000"/>
        </w:rPr>
        <w:t>обучающимися</w:t>
      </w:r>
      <w:r>
        <w:rPr>
          <w:rFonts w:ascii="Times New Roman" w:hAnsi="Times New Roman"/>
          <w:color w:val="000000"/>
        </w:rPr>
        <w:t xml:space="preserve"> домашнего задания в дневник.                            </w:t>
      </w:r>
    </w:p>
    <w:p w14:paraId="84020000">
      <w:pPr>
        <w:ind w:firstLine="0" w:left="57" w:right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8.Выставлять в дневники </w:t>
      </w:r>
      <w:r>
        <w:rPr>
          <w:rFonts w:ascii="Times New Roman" w:hAnsi="Times New Roman"/>
          <w:color w:val="000000"/>
        </w:rPr>
        <w:t>обучающихся</w:t>
      </w:r>
      <w:r>
        <w:rPr>
          <w:rFonts w:ascii="Times New Roman" w:hAnsi="Times New Roman"/>
          <w:color w:val="000000"/>
        </w:rPr>
        <w:t xml:space="preserve"> отметки по предмету.                                        </w:t>
      </w:r>
    </w:p>
    <w:p w14:paraId="85020000">
      <w:pPr>
        <w:ind w:firstLine="0" w:left="57" w:right="57"/>
        <w:jc w:val="both"/>
        <w:rPr>
          <w:sz w:val="28"/>
        </w:rPr>
      </w:pPr>
      <w:r>
        <w:rPr>
          <w:rFonts w:ascii="Times New Roman" w:hAnsi="Times New Roman"/>
          <w:color w:val="000000"/>
        </w:rPr>
        <w:t xml:space="preserve">.Классному руководителю продолжить работу по формированию классного коллектива.          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i w:val="1"/>
          <w:sz w:val="28"/>
        </w:rPr>
        <w:t xml:space="preserve">7.  </w:t>
      </w:r>
      <w:r>
        <w:rPr>
          <w:rFonts w:ascii="Times New Roman" w:hAnsi="Times New Roman"/>
          <w:b w:val="1"/>
          <w:i w:val="1"/>
          <w:sz w:val="28"/>
        </w:rPr>
        <w:t>Анализ работы  подготовки и прохождения государственной  (итоговой) аттестации выпускников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 </w:t>
      </w:r>
    </w:p>
    <w:p w14:paraId="86020000">
      <w:pPr>
        <w:ind w:firstLine="0" w:left="57" w:right="57"/>
        <w:jc w:val="both"/>
      </w:pPr>
      <w:r>
        <w:rPr>
          <w:rFonts w:ascii="Times New Roman" w:hAnsi="Times New Roman"/>
          <w:b w:val="1"/>
        </w:rPr>
        <w:t>Система работы  по подготовке к итоговой аттестации в форме ЕГЭ и ОГЭ.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 xml:space="preserve">Основные направления работы администрации по подготовке к итоговой аттестации в форме ЕГЭ. </w:t>
      </w:r>
    </w:p>
    <w:p w14:paraId="87020000">
      <w:pPr>
        <w:ind w:firstLine="0" w:left="57" w:right="57"/>
        <w:jc w:val="both"/>
      </w:pPr>
      <w:r>
        <w:rPr>
          <w:rFonts w:ascii="Times New Roman" w:hAnsi="Times New Roman"/>
        </w:rPr>
        <w:t>Администрацией школы проведена следующая работа по подготовке к итоговой аттестации</w:t>
      </w:r>
    </w:p>
    <w:p w14:paraId="88020000">
      <w:pPr>
        <w:ind w:firstLine="0" w:left="57" w:right="57"/>
        <w:jc w:val="both"/>
      </w:pPr>
      <w:r>
        <w:rPr>
          <w:rFonts w:ascii="Times New Roman" w:hAnsi="Times New Roman"/>
        </w:rPr>
        <w:t>- изданы приказы директора школы по подготовке и проведению ЕГЭ, ОГЭ.</w:t>
      </w:r>
    </w:p>
    <w:p w14:paraId="89020000">
      <w:pPr>
        <w:ind w:firstLine="0" w:left="57" w:right="57"/>
        <w:jc w:val="both"/>
      </w:pPr>
      <w:r>
        <w:rPr>
          <w:rFonts w:ascii="Times New Roman" w:hAnsi="Times New Roman"/>
        </w:rPr>
        <w:t>- создан банк данных учащихся, обучающихся в 11,9 классах,</w:t>
      </w:r>
    </w:p>
    <w:p w14:paraId="8A020000">
      <w:pPr>
        <w:ind w:firstLine="0" w:left="57" w:right="57"/>
        <w:jc w:val="both"/>
      </w:pPr>
      <w:r>
        <w:rPr>
          <w:rFonts w:ascii="Times New Roman" w:hAnsi="Times New Roman"/>
        </w:rPr>
        <w:t>-проведен выбор выпускниками предметов для сдачи экзамена.</w:t>
      </w:r>
    </w:p>
    <w:p w14:paraId="8B020000">
      <w:pPr>
        <w:ind w:firstLine="0" w:left="57" w:right="57"/>
        <w:jc w:val="both"/>
      </w:pPr>
      <w:r>
        <w:rPr>
          <w:rFonts w:ascii="Times New Roman" w:hAnsi="Times New Roman"/>
        </w:rPr>
        <w:t>-оформлены стенды по подготовке учащихся к итоговой аттестации;</w:t>
      </w:r>
    </w:p>
    <w:p w14:paraId="8C020000">
      <w:pPr>
        <w:ind w:firstLine="0" w:left="57" w:right="57"/>
        <w:jc w:val="both"/>
      </w:pPr>
      <w:r>
        <w:rPr>
          <w:rFonts w:ascii="Times New Roman" w:hAnsi="Times New Roman"/>
        </w:rPr>
        <w:t>- проведены по одному родительскому собранию совместно с учащимися 9-х и 11-х классов, с участием  заместителя директора по УВР Гулиевой М.М., по ознакомлению родителей и учащихся с процедурой проведения ОГЭ и ЕГЭ-24г., о правах и обязанностях родителей и учащихся в рамках государственной (итоговой) аттестации;</w:t>
      </w:r>
    </w:p>
    <w:p w14:paraId="8D020000">
      <w:pPr>
        <w:ind w:firstLine="0" w:left="57" w:right="57"/>
        <w:jc w:val="both"/>
      </w:pPr>
      <w:r>
        <w:rPr>
          <w:rFonts w:ascii="Times New Roman" w:hAnsi="Times New Roman"/>
        </w:rPr>
        <w:t>- на заседаниях школьных методических объединений должны рассматриваться вопросы состояния работы по подготовке к ЕГЭ и ОГЭ по русскому языку и математике,  а также  анализировать  результаты пробных школьных ЕГЭ и ОГЭ.</w:t>
      </w:r>
    </w:p>
    <w:p w14:paraId="8E020000">
      <w:pPr>
        <w:ind w:firstLine="0" w:left="57" w:right="57"/>
        <w:jc w:val="both"/>
      </w:pPr>
      <w:r>
        <w:rPr>
          <w:rFonts w:ascii="Times New Roman" w:hAnsi="Times New Roman"/>
          <w:b w:val="1"/>
        </w:rPr>
        <w:t>В соответствии с планом проводились:</w:t>
      </w:r>
    </w:p>
    <w:p w14:paraId="8F020000">
      <w:pPr>
        <w:ind w:firstLine="0" w:left="57" w:right="57"/>
        <w:jc w:val="both"/>
      </w:pPr>
      <w:r>
        <w:rPr>
          <w:rFonts w:ascii="Times New Roman" w:hAnsi="Times New Roman"/>
        </w:rPr>
        <w:t>Контроль  за</w:t>
      </w:r>
      <w:r>
        <w:rPr>
          <w:rFonts w:ascii="Times New Roman" w:hAnsi="Times New Roman"/>
        </w:rPr>
        <w:t xml:space="preserve"> организацией повторения по предметам в 9 и 11 классах </w:t>
      </w:r>
      <w:r>
        <w:rPr>
          <w:rFonts w:ascii="Times New Roman" w:hAnsi="Times New Roman"/>
          <w:b w:val="1"/>
        </w:rPr>
        <w:t>(сентябрь)</w:t>
      </w:r>
      <w:r>
        <w:rPr>
          <w:rFonts w:ascii="Times New Roman" w:hAnsi="Times New Roman"/>
        </w:rPr>
        <w:t>;</w:t>
      </w:r>
    </w:p>
    <w:p w14:paraId="90020000">
      <w:pPr>
        <w:ind w:firstLine="0" w:left="57" w:right="57"/>
        <w:jc w:val="both"/>
      </w:pPr>
      <w:r>
        <w:rPr>
          <w:rFonts w:ascii="Times New Roman" w:hAnsi="Times New Roman"/>
        </w:rPr>
        <w:t>Ознакомление учащихся, их родителей с нормативно – правовой базой по ЕГЭ  и ОГЭ;</w:t>
      </w:r>
    </w:p>
    <w:p w14:paraId="91020000">
      <w:pPr>
        <w:ind w:firstLine="0" w:left="57" w:right="57"/>
        <w:jc w:val="both"/>
      </w:pPr>
      <w:r>
        <w:rPr>
          <w:rFonts w:ascii="Times New Roman" w:hAnsi="Times New Roman"/>
        </w:rPr>
        <w:t>Сбор и обработка информации о базе данных для проведения ЕГЭ (октябрь);</w:t>
      </w:r>
    </w:p>
    <w:p w14:paraId="92020000">
      <w:pPr>
        <w:ind w:firstLine="0" w:left="57" w:right="57"/>
        <w:jc w:val="both"/>
      </w:pPr>
      <w:r>
        <w:rPr>
          <w:rFonts w:ascii="Times New Roman" w:hAnsi="Times New Roman"/>
        </w:rPr>
        <w:t>Родительские собрания по графику в 9 и 11 классах «Государственная (итоговая) аттестация в 2024году»;</w:t>
      </w:r>
    </w:p>
    <w:p w14:paraId="93020000">
      <w:pPr>
        <w:ind w:firstLine="0" w:left="57" w:right="57"/>
        <w:jc w:val="both"/>
      </w:pPr>
      <w:r>
        <w:rPr>
          <w:rFonts w:ascii="Times New Roman" w:hAnsi="Times New Roman"/>
        </w:rPr>
        <w:t>Оформлен стенд по подготовке к итоговой аттестации в 9 и 11 классах;</w:t>
      </w:r>
    </w:p>
    <w:p w14:paraId="94020000">
      <w:pPr>
        <w:ind w:firstLine="0" w:left="57" w:right="57"/>
        <w:jc w:val="both"/>
      </w:pPr>
      <w:r>
        <w:rPr>
          <w:rFonts w:ascii="Times New Roman" w:hAnsi="Times New Roman"/>
        </w:rPr>
        <w:t>Спланированы и проводятся дополнительные занятия по ОГЭ и ЕГЭ.</w:t>
      </w:r>
    </w:p>
    <w:p w14:paraId="95020000">
      <w:pPr>
        <w:ind w:firstLine="0" w:left="57" w:right="57"/>
        <w:jc w:val="both"/>
      </w:pPr>
      <w:r>
        <w:rPr>
          <w:rFonts w:ascii="Times New Roman" w:hAnsi="Times New Roman"/>
        </w:rPr>
        <w:t>Диагностические работы по русскому языку, математике и предметам по выбору в 9  и 11 классах в формате ОГЭ и ЕГЭ</w:t>
      </w:r>
      <w:r>
        <w:rPr>
          <w:rFonts w:ascii="Times New Roman" w:hAnsi="Times New Roman"/>
        </w:rPr>
        <w:t xml:space="preserve"> ;</w:t>
      </w:r>
    </w:p>
    <w:p w14:paraId="96020000">
      <w:pPr>
        <w:ind w:firstLine="0" w:left="57" w:right="57"/>
        <w:jc w:val="both"/>
      </w:pPr>
      <w:r>
        <w:rPr>
          <w:rFonts w:ascii="Times New Roman" w:hAnsi="Times New Roman"/>
          <w:b w:val="1"/>
          <w:i w:val="1"/>
        </w:rPr>
        <w:t>06.12.2023г</w:t>
      </w:r>
      <w:r>
        <w:rPr>
          <w:rFonts w:ascii="Times New Roman" w:hAnsi="Times New Roman"/>
          <w:b w:val="1"/>
          <w:i w:val="1"/>
        </w:rPr>
        <w:t>.в</w:t>
      </w:r>
      <w:r>
        <w:rPr>
          <w:rFonts w:ascii="Times New Roman" w:hAnsi="Times New Roman"/>
          <w:b w:val="1"/>
          <w:i w:val="1"/>
        </w:rPr>
        <w:t xml:space="preserve"> школе провели итоговое сочинение -11кл.</w:t>
      </w:r>
      <w:r>
        <w:rPr>
          <w:rFonts w:ascii="Times New Roman" w:hAnsi="Times New Roman"/>
        </w:rPr>
        <w:t xml:space="preserve"> Зачет получили все 7 учащихся.</w:t>
      </w:r>
    </w:p>
    <w:p w14:paraId="97020000">
      <w:pPr>
        <w:ind w:firstLine="0" w:left="57" w:right="57"/>
        <w:jc w:val="both"/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 w:val="1"/>
        </w:rPr>
        <w:t xml:space="preserve">В Октябре, декабре, апреле </w:t>
      </w:r>
      <w:r>
        <w:rPr>
          <w:rFonts w:ascii="Times New Roman" w:hAnsi="Times New Roman"/>
        </w:rPr>
        <w:t xml:space="preserve"> учащиеся 9 и 11 классов выполнили первую тренировочные диагностические   работы.  Результаты последних диагностических работ:</w:t>
      </w:r>
    </w:p>
    <w:p w14:paraId="98020000">
      <w:pPr>
        <w:ind w:firstLine="0" w:left="57" w:right="57"/>
        <w:jc w:val="both"/>
      </w:pPr>
      <w:r>
        <w:rPr>
          <w:rFonts w:ascii="Times New Roman" w:hAnsi="Times New Roman"/>
          <w:b w:val="1"/>
        </w:rPr>
        <w:t>ЕГЭ-11</w:t>
      </w:r>
    </w:p>
    <w:p w14:paraId="99020000">
      <w:pPr>
        <w:ind w:firstLine="0" w:left="57" w:right="57"/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  <w:i w:val="1"/>
        </w:rPr>
        <w:t xml:space="preserve">ЕГЭ по обществознанию и химии в 11 </w:t>
      </w:r>
      <w:r>
        <w:rPr>
          <w:rFonts w:ascii="Times New Roman" w:hAnsi="Times New Roman"/>
          <w:b w:val="1"/>
          <w:i w:val="1"/>
        </w:rPr>
        <w:t>кл</w:t>
      </w:r>
      <w:r>
        <w:rPr>
          <w:rFonts w:ascii="Times New Roman" w:hAnsi="Times New Roman"/>
          <w:b w:val="1"/>
          <w:i w:val="1"/>
        </w:rPr>
        <w:t xml:space="preserve">. Обществознание </w:t>
      </w:r>
      <w:r>
        <w:rPr>
          <w:rFonts w:ascii="Times New Roman" w:hAnsi="Times New Roman"/>
        </w:rPr>
        <w:t xml:space="preserve">писали 1ученица </w:t>
      </w:r>
      <w:r>
        <w:rPr>
          <w:rFonts w:ascii="Times New Roman" w:hAnsi="Times New Roman"/>
          <w:b w:val="1"/>
          <w:i w:val="1"/>
        </w:rPr>
        <w:t>.</w:t>
      </w:r>
      <w:r>
        <w:rPr>
          <w:rFonts w:ascii="Times New Roman" w:hAnsi="Times New Roman"/>
        </w:rPr>
        <w:t>«2»-0, «3»-1, «4»-0, «5»-0.</w:t>
      </w:r>
    </w:p>
    <w:p w14:paraId="9A020000">
      <w:pPr>
        <w:ind w:firstLine="0" w:left="57" w:right="57"/>
        <w:jc w:val="both"/>
      </w:pPr>
      <w:r>
        <w:rPr>
          <w:rFonts w:ascii="Times New Roman" w:hAnsi="Times New Roman"/>
          <w:b w:val="1"/>
          <w:i w:val="1"/>
        </w:rPr>
        <w:t xml:space="preserve">Химию </w:t>
      </w:r>
      <w:r>
        <w:rPr>
          <w:rFonts w:ascii="Times New Roman" w:hAnsi="Times New Roman"/>
        </w:rPr>
        <w:t>писали 6 уч-ся.</w:t>
      </w:r>
      <w:r>
        <w:rPr>
          <w:rFonts w:ascii="Times New Roman" w:hAnsi="Times New Roman"/>
          <w:b w:val="1"/>
          <w:i w:val="1"/>
        </w:rPr>
        <w:t xml:space="preserve"> .</w:t>
      </w:r>
      <w:r>
        <w:rPr>
          <w:rFonts w:ascii="Times New Roman" w:hAnsi="Times New Roman"/>
        </w:rPr>
        <w:t>«2»-4, «3»-2, «4»-0, «5»-0.</w:t>
      </w:r>
    </w:p>
    <w:p w14:paraId="9B020000">
      <w:pPr>
        <w:ind w:firstLine="0" w:left="57" w:right="57"/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  <w:i w:val="1"/>
        </w:rPr>
        <w:t xml:space="preserve">ЕГЭ по истории и биологии в     11 </w:t>
      </w:r>
      <w:r>
        <w:rPr>
          <w:rFonts w:ascii="Times New Roman" w:hAnsi="Times New Roman"/>
          <w:b w:val="1"/>
          <w:i w:val="1"/>
        </w:rPr>
        <w:t>кл</w:t>
      </w:r>
      <w:r>
        <w:rPr>
          <w:rFonts w:ascii="Times New Roman" w:hAnsi="Times New Roman"/>
          <w:b w:val="1"/>
          <w:i w:val="1"/>
        </w:rPr>
        <w:t>. Историю</w:t>
      </w:r>
      <w:r>
        <w:rPr>
          <w:rFonts w:ascii="Times New Roman" w:hAnsi="Times New Roman"/>
        </w:rPr>
        <w:t xml:space="preserve"> писали 1 уч. «2»-0, «3»-0, «4»-1, «5»-0. </w:t>
      </w:r>
      <w:r>
        <w:rPr>
          <w:rFonts w:ascii="Times New Roman" w:hAnsi="Times New Roman"/>
          <w:b w:val="1"/>
          <w:i w:val="1"/>
        </w:rPr>
        <w:t>Биологию</w:t>
      </w:r>
      <w:r>
        <w:rPr>
          <w:rFonts w:ascii="Times New Roman" w:hAnsi="Times New Roman"/>
        </w:rPr>
        <w:t xml:space="preserve"> писали 6 уч. «2»-2, «3»-4, «4»-0, «5»-0</w:t>
      </w:r>
      <w:r>
        <w:rPr>
          <w:rFonts w:ascii="Times New Roman" w:hAnsi="Times New Roman"/>
          <w:b w:val="1"/>
          <w:i w:val="1"/>
        </w:rPr>
        <w:t xml:space="preserve"> </w:t>
      </w:r>
    </w:p>
    <w:p w14:paraId="9C020000">
      <w:pPr>
        <w:ind w:firstLine="0" w:left="57" w:right="57"/>
        <w:jc w:val="both"/>
      </w:pPr>
      <w:r>
        <w:rPr>
          <w:rFonts w:ascii="Times New Roman" w:hAnsi="Times New Roman"/>
          <w:b w:val="1"/>
          <w:i w:val="1"/>
        </w:rPr>
        <w:t>ЕГЭ по математик</w:t>
      </w:r>
      <w:r>
        <w:rPr>
          <w:rFonts w:ascii="Times New Roman" w:hAnsi="Times New Roman"/>
          <w:b w:val="1"/>
          <w:i w:val="1"/>
        </w:rPr>
        <w:t>е(</w:t>
      </w:r>
      <w:r>
        <w:rPr>
          <w:rFonts w:ascii="Times New Roman" w:hAnsi="Times New Roman"/>
          <w:b w:val="1"/>
          <w:i w:val="1"/>
        </w:rPr>
        <w:t xml:space="preserve">Баз.)в 11 </w:t>
      </w:r>
      <w:r>
        <w:rPr>
          <w:rFonts w:ascii="Times New Roman" w:hAnsi="Times New Roman"/>
          <w:b w:val="1"/>
          <w:i w:val="1"/>
        </w:rPr>
        <w:t>кл</w:t>
      </w:r>
      <w:r>
        <w:rPr>
          <w:rFonts w:ascii="Times New Roman" w:hAnsi="Times New Roman"/>
          <w:b w:val="1"/>
          <w:i w:val="1"/>
        </w:rPr>
        <w:t>. Писали</w:t>
      </w:r>
      <w:r>
        <w:rPr>
          <w:rFonts w:ascii="Times New Roman" w:hAnsi="Times New Roman"/>
        </w:rPr>
        <w:t xml:space="preserve"> 7 уч.</w:t>
      </w:r>
      <w:r>
        <w:rPr>
          <w:rFonts w:ascii="Times New Roman" w:hAnsi="Times New Roman"/>
          <w:b w:val="1"/>
          <w:i w:val="1"/>
        </w:rPr>
        <w:t xml:space="preserve"> .</w:t>
      </w:r>
      <w:r>
        <w:rPr>
          <w:rFonts w:ascii="Times New Roman" w:hAnsi="Times New Roman"/>
        </w:rPr>
        <w:t>«2»-1, «3»-4, «4»-2, «5»-0.</w:t>
      </w:r>
    </w:p>
    <w:p w14:paraId="9D020000">
      <w:pPr>
        <w:ind w:firstLine="0" w:left="57" w:right="57"/>
        <w:jc w:val="both"/>
      </w:pPr>
      <w:r>
        <w:rPr>
          <w:rFonts w:ascii="Times New Roman" w:hAnsi="Times New Roman"/>
          <w:b w:val="1"/>
          <w:i w:val="1"/>
        </w:rPr>
        <w:t xml:space="preserve">ЕГЭ по русскому языку в 11 </w:t>
      </w:r>
      <w:r>
        <w:rPr>
          <w:rFonts w:ascii="Times New Roman" w:hAnsi="Times New Roman"/>
          <w:b w:val="1"/>
          <w:i w:val="1"/>
        </w:rPr>
        <w:t>кл</w:t>
      </w:r>
      <w:r>
        <w:rPr>
          <w:rFonts w:ascii="Times New Roman" w:hAnsi="Times New Roman"/>
          <w:b w:val="1"/>
          <w:i w:val="1"/>
        </w:rPr>
        <w:t>. Писали</w:t>
      </w:r>
      <w:r>
        <w:rPr>
          <w:rFonts w:ascii="Times New Roman" w:hAnsi="Times New Roman"/>
        </w:rPr>
        <w:t xml:space="preserve"> 7уч.</w:t>
      </w:r>
      <w:r>
        <w:rPr>
          <w:rFonts w:ascii="Times New Roman" w:hAnsi="Times New Roman"/>
          <w:b w:val="1"/>
          <w:i w:val="1"/>
        </w:rPr>
        <w:t xml:space="preserve"> .</w:t>
      </w:r>
      <w:r>
        <w:rPr>
          <w:rFonts w:ascii="Times New Roman" w:hAnsi="Times New Roman"/>
        </w:rPr>
        <w:t>«2»-2, «3»-3, «4»-2, «5»-0.</w:t>
      </w:r>
    </w:p>
    <w:p w14:paraId="9E020000">
      <w:pPr>
        <w:ind w:firstLine="0" w:left="57" w:right="57"/>
        <w:jc w:val="both"/>
        <w:rPr>
          <w:rFonts w:ascii="Times New Roman" w:hAnsi="Times New Roman"/>
          <w:b w:val="1"/>
        </w:rPr>
      </w:pPr>
    </w:p>
    <w:p w14:paraId="9F020000">
      <w:pPr>
        <w:ind w:firstLine="0" w:left="57" w:right="57"/>
        <w:jc w:val="both"/>
      </w:pPr>
      <w:r>
        <w:rPr>
          <w:rFonts w:ascii="Times New Roman" w:hAnsi="Times New Roman"/>
          <w:b w:val="1"/>
        </w:rPr>
        <w:t>ОГЭ-9а</w:t>
      </w:r>
    </w:p>
    <w:p w14:paraId="A0020000">
      <w:pPr>
        <w:ind w:firstLine="0" w:left="57" w:right="57"/>
        <w:jc w:val="both"/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 w:val="1"/>
          <w:i w:val="1"/>
        </w:rPr>
        <w:t xml:space="preserve">ОГЭ по русскому языку в 9а </w:t>
      </w:r>
      <w:r>
        <w:rPr>
          <w:rFonts w:ascii="Times New Roman" w:hAnsi="Times New Roman"/>
          <w:b w:val="1"/>
          <w:i w:val="1"/>
        </w:rPr>
        <w:t>кл</w:t>
      </w:r>
      <w:r>
        <w:rPr>
          <w:rFonts w:ascii="Times New Roman" w:hAnsi="Times New Roman"/>
        </w:rPr>
        <w:t>.- 17уч-ся. «2» -3.,«3»-6,«4»-8, «5»-0.</w:t>
      </w:r>
    </w:p>
    <w:p w14:paraId="A1020000">
      <w:pPr>
        <w:ind w:firstLine="0" w:left="57" w:right="57"/>
        <w:jc w:val="both"/>
      </w:pPr>
      <w:r>
        <w:rPr>
          <w:rFonts w:ascii="Times New Roman" w:hAnsi="Times New Roman"/>
          <w:b w:val="1"/>
          <w:i w:val="1"/>
        </w:rPr>
        <w:t xml:space="preserve">по математике в 9а </w:t>
      </w:r>
      <w:r>
        <w:rPr>
          <w:rFonts w:ascii="Times New Roman" w:hAnsi="Times New Roman"/>
          <w:b w:val="1"/>
          <w:i w:val="1"/>
        </w:rPr>
        <w:t>кл</w:t>
      </w:r>
      <w:r>
        <w:rPr>
          <w:rFonts w:ascii="Times New Roman" w:hAnsi="Times New Roman"/>
          <w:b w:val="1"/>
          <w:i w:val="1"/>
        </w:rPr>
        <w:t>.</w:t>
      </w:r>
      <w:r>
        <w:rPr>
          <w:rFonts w:ascii="Times New Roman" w:hAnsi="Times New Roman"/>
        </w:rPr>
        <w:t xml:space="preserve"> Из 17 учащихся«2»-10уч-ся,«3»-4,«4»-3,«5»-0.                                                                                                               п</w:t>
      </w:r>
      <w:r>
        <w:rPr>
          <w:rFonts w:ascii="Times New Roman" w:hAnsi="Times New Roman"/>
          <w:b w:val="1"/>
          <w:i w:val="1"/>
        </w:rPr>
        <w:t xml:space="preserve">о биологии. </w:t>
      </w:r>
      <w:r>
        <w:rPr>
          <w:rFonts w:ascii="Times New Roman" w:hAnsi="Times New Roman"/>
        </w:rPr>
        <w:t>Писали 17 уч-ся, «2» -6 , «3»-9 , «4»- 1, «5»-0</w:t>
      </w:r>
    </w:p>
    <w:p w14:paraId="A2020000">
      <w:pPr>
        <w:ind w:firstLine="0" w:left="57" w:right="57"/>
        <w:jc w:val="both"/>
      </w:pPr>
      <w:r>
        <w:rPr>
          <w:rFonts w:ascii="Times New Roman" w:hAnsi="Times New Roman"/>
          <w:b w:val="1"/>
          <w:i w:val="1"/>
        </w:rPr>
        <w:t xml:space="preserve"> по обществознанию в 9а </w:t>
      </w:r>
      <w:r>
        <w:rPr>
          <w:rFonts w:ascii="Times New Roman" w:hAnsi="Times New Roman"/>
          <w:b w:val="1"/>
          <w:i w:val="1"/>
        </w:rPr>
        <w:t>кл</w:t>
      </w:r>
      <w:r>
        <w:rPr>
          <w:rFonts w:ascii="Times New Roman" w:hAnsi="Times New Roman"/>
          <w:b w:val="1"/>
          <w:i w:val="1"/>
        </w:rPr>
        <w:t>.</w:t>
      </w:r>
      <w:r>
        <w:rPr>
          <w:rFonts w:ascii="Times New Roman" w:hAnsi="Times New Roman"/>
        </w:rPr>
        <w:t xml:space="preserve"> Из 17 учащихся «2» -5, «3»-8, «4»-3, «5»-0. </w:t>
      </w:r>
    </w:p>
    <w:p w14:paraId="A3020000">
      <w:pPr>
        <w:ind w:firstLine="0" w:left="57" w:right="57"/>
        <w:jc w:val="both"/>
      </w:pPr>
      <w:r>
        <w:rPr>
          <w:rFonts w:ascii="Times New Roman" w:hAnsi="Times New Roman"/>
          <w:b w:val="1"/>
        </w:rPr>
        <w:t>ОГЭ-9б</w:t>
      </w:r>
    </w:p>
    <w:p w14:paraId="A4020000">
      <w:pPr>
        <w:ind w:firstLine="0" w:left="57" w:right="57"/>
        <w:jc w:val="both"/>
      </w:pPr>
      <w:r>
        <w:rPr>
          <w:rFonts w:ascii="Times New Roman" w:hAnsi="Times New Roman"/>
          <w:b w:val="1"/>
          <w:i w:val="1"/>
        </w:rPr>
        <w:t xml:space="preserve"> по математике в 9б </w:t>
      </w:r>
      <w:r>
        <w:rPr>
          <w:rFonts w:ascii="Times New Roman" w:hAnsi="Times New Roman"/>
          <w:b w:val="1"/>
          <w:i w:val="1"/>
        </w:rPr>
        <w:t>кл</w:t>
      </w:r>
      <w:r>
        <w:rPr>
          <w:rFonts w:ascii="Times New Roman" w:hAnsi="Times New Roman"/>
          <w:b w:val="1"/>
          <w:i w:val="1"/>
        </w:rPr>
        <w:t>.</w:t>
      </w:r>
      <w:r>
        <w:rPr>
          <w:rFonts w:ascii="Times New Roman" w:hAnsi="Times New Roman"/>
        </w:rPr>
        <w:t xml:space="preserve"> Из 15 учащихся «2» -7 , «3»-2, «4»-6, «5»-0. </w:t>
      </w:r>
    </w:p>
    <w:p w14:paraId="A5020000">
      <w:pPr>
        <w:ind w:firstLine="0" w:left="57" w:right="57"/>
        <w:jc w:val="both"/>
      </w:pPr>
      <w:r>
        <w:rPr>
          <w:rFonts w:ascii="Times New Roman" w:hAnsi="Times New Roman"/>
          <w:b w:val="1"/>
          <w:i w:val="1"/>
        </w:rPr>
        <w:t xml:space="preserve"> по обществознанию в 9б </w:t>
      </w:r>
      <w:r>
        <w:rPr>
          <w:rFonts w:ascii="Times New Roman" w:hAnsi="Times New Roman"/>
          <w:b w:val="1"/>
          <w:i w:val="1"/>
        </w:rPr>
        <w:t>кл</w:t>
      </w:r>
      <w:r>
        <w:rPr>
          <w:rFonts w:ascii="Times New Roman" w:hAnsi="Times New Roman"/>
          <w:b w:val="1"/>
          <w:i w:val="1"/>
        </w:rPr>
        <w:t>.</w:t>
      </w:r>
      <w:r>
        <w:rPr>
          <w:rFonts w:ascii="Times New Roman" w:hAnsi="Times New Roman"/>
        </w:rPr>
        <w:t xml:space="preserve"> Из 14 учащихся «2»-5 , «3»-6, «4»-3, «5»-0.Отсутствовали-1уч.</w:t>
      </w:r>
    </w:p>
    <w:p w14:paraId="A6020000">
      <w:pPr>
        <w:ind w:firstLine="0" w:left="57" w:right="57"/>
        <w:jc w:val="both"/>
      </w:pPr>
      <w:r>
        <w:rPr>
          <w:rFonts w:ascii="Times New Roman" w:hAnsi="Times New Roman"/>
          <w:b w:val="1"/>
          <w:i w:val="1"/>
        </w:rPr>
        <w:t xml:space="preserve"> по русскому языку в 9б </w:t>
      </w:r>
      <w:r>
        <w:rPr>
          <w:rFonts w:ascii="Times New Roman" w:hAnsi="Times New Roman"/>
          <w:b w:val="1"/>
          <w:i w:val="1"/>
        </w:rPr>
        <w:t>кл</w:t>
      </w:r>
      <w:r>
        <w:rPr>
          <w:rFonts w:ascii="Times New Roman" w:hAnsi="Times New Roman"/>
          <w:b w:val="1"/>
          <w:i w:val="1"/>
        </w:rPr>
        <w:t>.</w:t>
      </w:r>
      <w:r>
        <w:rPr>
          <w:rFonts w:ascii="Times New Roman" w:hAnsi="Times New Roman"/>
        </w:rPr>
        <w:t xml:space="preserve"> Из 15 учащихся «2»-7 , «3»-3, «4»-5, «5»-. </w:t>
      </w:r>
    </w:p>
    <w:p w14:paraId="A702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 w:val="1"/>
          <w:i w:val="1"/>
        </w:rPr>
        <w:t xml:space="preserve"> по биологии в 9б </w:t>
      </w:r>
      <w:r>
        <w:rPr>
          <w:rFonts w:ascii="Times New Roman" w:hAnsi="Times New Roman"/>
          <w:b w:val="1"/>
          <w:i w:val="1"/>
        </w:rPr>
        <w:t>кл</w:t>
      </w:r>
      <w:r>
        <w:rPr>
          <w:rFonts w:ascii="Times New Roman" w:hAnsi="Times New Roman"/>
          <w:b w:val="1"/>
          <w:i w:val="1"/>
        </w:rPr>
        <w:t>.</w:t>
      </w:r>
      <w:r>
        <w:rPr>
          <w:rFonts w:ascii="Times New Roman" w:hAnsi="Times New Roman"/>
        </w:rPr>
        <w:t xml:space="preserve"> Биологию писали 13уч-ся. «2» -6, «3»-5, «4»-2, «5»-0.</w:t>
      </w:r>
    </w:p>
    <w:p w14:paraId="A802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С учащимися, безответственно относящимися к подготовке итоговой аттестации,  проводилась разъяснительная индивидуальная работа. Своевременно ставили  их родители в известность о недостатках подготовки</w:t>
      </w:r>
      <w:r>
        <w:rPr>
          <w:rFonts w:ascii="Times New Roman" w:hAnsi="Times New Roman"/>
        </w:rPr>
        <w:t xml:space="preserve"> .</w:t>
      </w:r>
    </w:p>
    <w:p w14:paraId="A9020000">
      <w:pPr>
        <w:ind w:firstLine="0" w:left="57" w:right="57"/>
        <w:jc w:val="both"/>
      </w:pPr>
      <w:r>
        <w:rPr>
          <w:rFonts w:ascii="Times New Roman" w:hAnsi="Times New Roman"/>
        </w:rPr>
        <w:t>По итогам  диагностических работ  выявлены учащиеся, имеющие низкие баллы как следствие недостаточной подготовки учащихся по предметам и низкой мотивации учащихся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9а кл.-5 учащихся , 9б </w:t>
      </w:r>
      <w:r>
        <w:rPr>
          <w:rFonts w:ascii="Times New Roman" w:hAnsi="Times New Roman"/>
        </w:rPr>
        <w:t>кл</w:t>
      </w:r>
      <w:r>
        <w:rPr>
          <w:rFonts w:ascii="Times New Roman" w:hAnsi="Times New Roman"/>
        </w:rPr>
        <w:t>.- 5учащихся.</w:t>
      </w:r>
    </w:p>
    <w:p w14:paraId="AA020000">
      <w:pPr>
        <w:ind w:firstLine="0" w:left="57" w:right="57"/>
        <w:jc w:val="both"/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С учащимися и их родителями проведена работа по разъяснению сложившейся ситуации, спланирована деятельность по исправлению ситуации, направленная на недопущение столь низких баллов за работы в период написания последующих работ. </w:t>
      </w:r>
    </w:p>
    <w:p w14:paraId="AB020000">
      <w:pPr>
        <w:ind w:firstLine="0" w:left="57" w:right="57"/>
        <w:jc w:val="both"/>
      </w:pPr>
      <w:r>
        <w:rPr>
          <w:rFonts w:ascii="Times New Roman" w:hAnsi="Times New Roman"/>
        </w:rPr>
        <w:t xml:space="preserve">Анализ результатов пробного  экзамена позволяет сделать вывод о том, что очевиден целый ряд проблем в освоении учащимися школьного курса математики, русского языка, истории, биологии, химии в подготовке к итоговой аттестации в формате ЕГЭ и ОГЭ. </w:t>
      </w:r>
    </w:p>
    <w:p w14:paraId="AC02000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По результатам посещенных уроков все  учителя-предметники  на этапах урока выполняют задания из ЕГЭ и ОГЭ. </w:t>
      </w:r>
      <w:r>
        <w:rPr>
          <w:rFonts w:ascii="Times New Roman" w:hAnsi="Times New Roman"/>
        </w:rPr>
        <w:t>На уроках анализируются  наиболее часто встречающиеся  ошибки  при сдаче экзамена, проводится работа с проблемными заданиями.</w:t>
      </w:r>
      <w:r>
        <w:rPr>
          <w:rFonts w:ascii="Times New Roman" w:hAnsi="Times New Roman"/>
        </w:rPr>
        <w:t xml:space="preserve"> </w:t>
      </w:r>
    </w:p>
    <w:p w14:paraId="AD020000">
      <w:pPr>
        <w:rPr>
          <w:rFonts w:ascii="Times New Roman" w:hAnsi="Times New Roman"/>
        </w:rPr>
      </w:pPr>
    </w:p>
    <w:p w14:paraId="AE020000">
      <w:pPr>
        <w:ind/>
        <w:jc w:val="center"/>
      </w:pPr>
      <w:r>
        <w:rPr>
          <w:rFonts w:ascii="Times New Roman" w:hAnsi="Times New Roman"/>
          <w:b w:val="1"/>
          <w:i w:val="1"/>
        </w:rPr>
        <w:t>Результаты ЕГЭ-24</w:t>
      </w:r>
    </w:p>
    <w:tbl>
      <w:tblPr>
        <w:tblStyle w:val="Style_2"/>
        <w:tblInd w:type="dxa" w:w="-1281"/>
      </w:tblPr>
      <w:tblGrid>
        <w:gridCol w:w="425"/>
        <w:gridCol w:w="3120"/>
        <w:gridCol w:w="850"/>
        <w:gridCol w:w="710"/>
        <w:gridCol w:w="708"/>
        <w:gridCol w:w="566"/>
        <w:gridCol w:w="567"/>
        <w:gridCol w:w="568"/>
        <w:gridCol w:w="567"/>
        <w:gridCol w:w="566"/>
        <w:gridCol w:w="568"/>
        <w:gridCol w:w="567"/>
        <w:gridCol w:w="709"/>
        <w:gridCol w:w="708"/>
      </w:tblGrid>
      <w:tr>
        <w:tc>
          <w:tcPr>
            <w:tcW w:type="dxa" w:w="425"/>
          </w:tcPr>
          <w:p w14:paraId="AF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</w:t>
            </w:r>
          </w:p>
        </w:tc>
        <w:tc>
          <w:tcPr>
            <w:tcW w:type="dxa" w:w="3120"/>
            <w:vAlign w:val="center"/>
          </w:tcPr>
          <w:p w14:paraId="B0020000">
            <w:pPr>
              <w:widowControl w:val="1"/>
              <w:tabs>
                <w:tab w:leader="none" w:pos="2866" w:val="left"/>
              </w:tabs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</w:rPr>
              <w:t>ФИО</w:t>
            </w:r>
          </w:p>
        </w:tc>
        <w:tc>
          <w:tcPr>
            <w:tcW w:type="dxa" w:w="1560"/>
            <w:gridSpan w:val="2"/>
            <w:vAlign w:val="center"/>
          </w:tcPr>
          <w:p w14:paraId="B1020000">
            <w:pPr>
              <w:widowControl w:val="1"/>
              <w:tabs>
                <w:tab w:leader="none" w:pos="2866" w:val="left"/>
              </w:tabs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</w:rPr>
              <w:t>Рус</w:t>
            </w:r>
            <w:r>
              <w:rPr>
                <w:rFonts w:ascii="Times New Roman" w:hAnsi="Times New Roman"/>
                <w:b w:val="1"/>
                <w:color w:themeColor="text1" w:val="000000"/>
              </w:rPr>
              <w:t>.я</w:t>
            </w:r>
            <w:r>
              <w:rPr>
                <w:rFonts w:ascii="Times New Roman" w:hAnsi="Times New Roman"/>
                <w:b w:val="1"/>
                <w:color w:themeColor="text1" w:val="000000"/>
              </w:rPr>
              <w:t>з</w:t>
            </w:r>
            <w:r>
              <w:rPr>
                <w:rFonts w:ascii="Times New Roman" w:hAnsi="Times New Roman"/>
                <w:b w:val="1"/>
                <w:color w:themeColor="text1" w:val="000000"/>
              </w:rPr>
              <w:t>.</w:t>
            </w:r>
          </w:p>
        </w:tc>
        <w:tc>
          <w:tcPr>
            <w:tcW w:type="dxa" w:w="1274"/>
            <w:gridSpan w:val="2"/>
            <w:vAlign w:val="center"/>
          </w:tcPr>
          <w:p w14:paraId="B2020000">
            <w:pPr>
              <w:widowControl w:val="1"/>
              <w:tabs>
                <w:tab w:leader="none" w:pos="2866" w:val="left"/>
              </w:tabs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</w:rPr>
              <w:t>Матем</w:t>
            </w:r>
            <w:r>
              <w:rPr>
                <w:rFonts w:ascii="Times New Roman" w:hAnsi="Times New Roman"/>
                <w:b w:val="1"/>
                <w:color w:themeColor="text1" w:val="000000"/>
              </w:rPr>
              <w:t>.</w:t>
            </w:r>
          </w:p>
        </w:tc>
        <w:tc>
          <w:tcPr>
            <w:tcW w:type="dxa" w:w="1135"/>
            <w:gridSpan w:val="2"/>
            <w:vAlign w:val="center"/>
          </w:tcPr>
          <w:p w14:paraId="B3020000">
            <w:pPr>
              <w:widowControl w:val="1"/>
              <w:tabs>
                <w:tab w:leader="none" w:pos="2866" w:val="left"/>
              </w:tabs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</w:rPr>
              <w:t>Биол.</w:t>
            </w:r>
          </w:p>
        </w:tc>
        <w:tc>
          <w:tcPr>
            <w:tcW w:type="dxa" w:w="1133"/>
            <w:gridSpan w:val="2"/>
          </w:tcPr>
          <w:p w14:paraId="B4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Химия</w:t>
            </w:r>
          </w:p>
        </w:tc>
        <w:tc>
          <w:tcPr>
            <w:tcW w:type="dxa" w:w="1135"/>
            <w:gridSpan w:val="2"/>
            <w:vAlign w:val="center"/>
          </w:tcPr>
          <w:p w14:paraId="B5020000">
            <w:pPr>
              <w:widowControl w:val="1"/>
              <w:tabs>
                <w:tab w:leader="none" w:pos="2866" w:val="left"/>
              </w:tabs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</w:rPr>
              <w:t>История</w:t>
            </w:r>
          </w:p>
        </w:tc>
        <w:tc>
          <w:tcPr>
            <w:tcW w:type="dxa" w:w="1417"/>
            <w:gridSpan w:val="2"/>
            <w:vAlign w:val="center"/>
          </w:tcPr>
          <w:p w14:paraId="B6020000">
            <w:pPr>
              <w:widowControl w:val="1"/>
              <w:tabs>
                <w:tab w:leader="none" w:pos="2866" w:val="left"/>
              </w:tabs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</w:rPr>
              <w:t>Обществ.</w:t>
            </w:r>
          </w:p>
        </w:tc>
      </w:tr>
      <w:tr>
        <w:trPr>
          <w:trHeight w:hRule="atLeast" w:val="315"/>
        </w:trPr>
        <w:tc>
          <w:tcPr>
            <w:tcW w:type="dxa" w:w="425"/>
          </w:tcPr>
          <w:p w14:paraId="B702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3120"/>
          </w:tcPr>
          <w:p w14:paraId="B802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0"/>
          </w:tcPr>
          <w:p w14:paraId="B9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</w:t>
            </w:r>
          </w:p>
        </w:tc>
        <w:tc>
          <w:tcPr>
            <w:tcW w:type="dxa" w:w="710"/>
          </w:tcPr>
          <w:p w14:paraId="BA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</w:t>
            </w:r>
          </w:p>
        </w:tc>
        <w:tc>
          <w:tcPr>
            <w:tcW w:type="dxa" w:w="708"/>
          </w:tcPr>
          <w:p w14:paraId="BB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</w:t>
            </w:r>
          </w:p>
        </w:tc>
        <w:tc>
          <w:tcPr>
            <w:tcW w:type="dxa" w:w="566"/>
          </w:tcPr>
          <w:p w14:paraId="BC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</w:t>
            </w:r>
          </w:p>
        </w:tc>
        <w:tc>
          <w:tcPr>
            <w:tcW w:type="dxa" w:w="567"/>
          </w:tcPr>
          <w:p w14:paraId="BD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</w:t>
            </w:r>
          </w:p>
        </w:tc>
        <w:tc>
          <w:tcPr>
            <w:tcW w:type="dxa" w:w="568"/>
          </w:tcPr>
          <w:p w14:paraId="BE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</w:t>
            </w:r>
          </w:p>
        </w:tc>
        <w:tc>
          <w:tcPr>
            <w:tcW w:type="dxa" w:w="567"/>
          </w:tcPr>
          <w:p w14:paraId="BF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</w:t>
            </w:r>
          </w:p>
        </w:tc>
        <w:tc>
          <w:tcPr>
            <w:tcW w:type="dxa" w:w="566"/>
          </w:tcPr>
          <w:p w14:paraId="C0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</w:t>
            </w:r>
          </w:p>
        </w:tc>
        <w:tc>
          <w:tcPr>
            <w:tcW w:type="dxa" w:w="568"/>
          </w:tcPr>
          <w:p w14:paraId="C1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</w:t>
            </w:r>
          </w:p>
        </w:tc>
        <w:tc>
          <w:tcPr>
            <w:tcW w:type="dxa" w:w="567"/>
          </w:tcPr>
          <w:p w14:paraId="C2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</w:t>
            </w:r>
          </w:p>
        </w:tc>
        <w:tc>
          <w:tcPr>
            <w:tcW w:type="dxa" w:w="709"/>
          </w:tcPr>
          <w:p w14:paraId="C3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</w:t>
            </w:r>
          </w:p>
        </w:tc>
        <w:tc>
          <w:tcPr>
            <w:tcW w:type="dxa" w:w="708"/>
          </w:tcPr>
          <w:p w14:paraId="C4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</w:t>
            </w:r>
          </w:p>
        </w:tc>
      </w:tr>
      <w:tr>
        <w:trPr>
          <w:trHeight w:hRule="atLeast" w:val="225"/>
        </w:trPr>
        <w:tc>
          <w:tcPr>
            <w:tcW w:type="dxa" w:w="425"/>
          </w:tcPr>
          <w:p w14:paraId="C5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120"/>
          </w:tcPr>
          <w:p w14:paraId="C6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Даудова </w:t>
            </w:r>
            <w:r>
              <w:rPr>
                <w:rFonts w:ascii="Times New Roman" w:hAnsi="Times New Roman"/>
              </w:rPr>
              <w:t>Тамачи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Мурадисовна</w:t>
            </w:r>
          </w:p>
        </w:tc>
        <w:tc>
          <w:tcPr>
            <w:tcW w:type="dxa" w:w="850"/>
          </w:tcPr>
          <w:p w14:paraId="C7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type="dxa" w:w="710"/>
          </w:tcPr>
          <w:p w14:paraId="C8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8"/>
          </w:tcPr>
          <w:p w14:paraId="C9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566"/>
          </w:tcPr>
          <w:p w14:paraId="CA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67"/>
          </w:tcPr>
          <w:p w14:paraId="CB02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</w:tcPr>
          <w:p w14:paraId="CC02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</w:tcPr>
          <w:p w14:paraId="CD02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566"/>
          </w:tcPr>
          <w:p w14:paraId="CE02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"/>
          </w:tcPr>
          <w:p w14:paraId="CF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type="dxa" w:w="567"/>
          </w:tcPr>
          <w:p w14:paraId="D0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9"/>
          </w:tcPr>
          <w:p w14:paraId="D1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38</w:t>
            </w:r>
          </w:p>
        </w:tc>
        <w:tc>
          <w:tcPr>
            <w:tcW w:type="dxa" w:w="708"/>
          </w:tcPr>
          <w:p w14:paraId="D2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</w:tr>
      <w:tr>
        <w:trPr>
          <w:trHeight w:hRule="atLeast" w:val="405"/>
        </w:trPr>
        <w:tc>
          <w:tcPr>
            <w:tcW w:type="dxa" w:w="425"/>
          </w:tcPr>
          <w:p w14:paraId="D3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120"/>
          </w:tcPr>
          <w:p w14:paraId="D4020000">
            <w:pPr>
              <w:widowControl w:val="1"/>
              <w:ind/>
            </w:pPr>
            <w:r>
              <w:rPr>
                <w:rFonts w:ascii="Times New Roman" w:hAnsi="Times New Roman"/>
              </w:rPr>
              <w:t>Дерметханов</w:t>
            </w:r>
            <w:r>
              <w:rPr>
                <w:rFonts w:ascii="Times New Roman" w:hAnsi="Times New Roman"/>
              </w:rPr>
              <w:t xml:space="preserve">  Магомед</w:t>
            </w:r>
            <w:r>
              <w:t xml:space="preserve"> </w:t>
            </w:r>
            <w:r>
              <w:rPr>
                <w:rFonts w:ascii="Times New Roman" w:hAnsi="Times New Roman"/>
              </w:rPr>
              <w:t>Магомед-</w:t>
            </w:r>
            <w:r>
              <w:rPr>
                <w:rFonts w:ascii="Times New Roman" w:hAnsi="Times New Roman"/>
              </w:rPr>
              <w:t>Гаджиевич</w:t>
            </w:r>
          </w:p>
        </w:tc>
        <w:tc>
          <w:tcPr>
            <w:tcW w:type="dxa" w:w="850"/>
          </w:tcPr>
          <w:p w14:paraId="D5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type="dxa" w:w="710"/>
          </w:tcPr>
          <w:p w14:paraId="D6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8"/>
          </w:tcPr>
          <w:p w14:paraId="D7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566"/>
          </w:tcPr>
          <w:p w14:paraId="D8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67"/>
          </w:tcPr>
          <w:p w14:paraId="D9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568"/>
          </w:tcPr>
          <w:p w14:paraId="DA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67"/>
          </w:tcPr>
          <w:p w14:paraId="DB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type="dxa" w:w="566"/>
          </w:tcPr>
          <w:p w14:paraId="DC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68"/>
          </w:tcPr>
          <w:p w14:paraId="DD02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</w:tcPr>
          <w:p w14:paraId="DE02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</w:tcPr>
          <w:p w14:paraId="DF02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</w:tcPr>
          <w:p w14:paraId="E002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75"/>
        </w:trPr>
        <w:tc>
          <w:tcPr>
            <w:tcW w:type="dxa" w:w="425"/>
          </w:tcPr>
          <w:p w14:paraId="E1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120"/>
          </w:tcPr>
          <w:p w14:paraId="E2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Джалалов</w:t>
            </w:r>
            <w:r>
              <w:rPr>
                <w:rFonts w:ascii="Times New Roman" w:hAnsi="Times New Roman"/>
              </w:rPr>
              <w:t xml:space="preserve"> Артур </w:t>
            </w:r>
            <w:r>
              <w:rPr>
                <w:rFonts w:ascii="Times New Roman" w:hAnsi="Times New Roman"/>
              </w:rPr>
              <w:t>Ибрагимович</w:t>
            </w:r>
          </w:p>
        </w:tc>
        <w:tc>
          <w:tcPr>
            <w:tcW w:type="dxa" w:w="850"/>
          </w:tcPr>
          <w:p w14:paraId="E3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type="dxa" w:w="710"/>
          </w:tcPr>
          <w:p w14:paraId="E4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8"/>
          </w:tcPr>
          <w:p w14:paraId="E5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566"/>
          </w:tcPr>
          <w:p w14:paraId="E6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67"/>
          </w:tcPr>
          <w:p w14:paraId="E7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type="dxa" w:w="568"/>
          </w:tcPr>
          <w:p w14:paraId="E8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67"/>
          </w:tcPr>
          <w:p w14:paraId="E9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type="dxa" w:w="566"/>
          </w:tcPr>
          <w:p w14:paraId="EA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68"/>
          </w:tcPr>
          <w:p w14:paraId="EB02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</w:tcPr>
          <w:p w14:paraId="EC02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</w:tcPr>
          <w:p w14:paraId="ED02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</w:tcPr>
          <w:p w14:paraId="EE02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5"/>
          </w:tcPr>
          <w:p w14:paraId="EF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120"/>
          </w:tcPr>
          <w:p w14:paraId="F0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МагомедалиевРаджаб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Мурадович</w:t>
            </w:r>
          </w:p>
        </w:tc>
        <w:tc>
          <w:tcPr>
            <w:tcW w:type="dxa" w:w="850"/>
          </w:tcPr>
          <w:p w14:paraId="F1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type="dxa" w:w="710"/>
          </w:tcPr>
          <w:p w14:paraId="F2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8"/>
          </w:tcPr>
          <w:p w14:paraId="F3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566"/>
          </w:tcPr>
          <w:p w14:paraId="F4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67"/>
          </w:tcPr>
          <w:p w14:paraId="F5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23</w:t>
            </w:r>
          </w:p>
        </w:tc>
        <w:tc>
          <w:tcPr>
            <w:tcW w:type="dxa" w:w="568"/>
          </w:tcPr>
          <w:p w14:paraId="F6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567"/>
          </w:tcPr>
          <w:p w14:paraId="F7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17</w:t>
            </w:r>
          </w:p>
        </w:tc>
        <w:tc>
          <w:tcPr>
            <w:tcW w:type="dxa" w:w="566"/>
          </w:tcPr>
          <w:p w14:paraId="F802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568"/>
          </w:tcPr>
          <w:p w14:paraId="F902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</w:tcPr>
          <w:p w14:paraId="FA02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</w:tcPr>
          <w:p w14:paraId="FB02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</w:tcPr>
          <w:p w14:paraId="FC02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5"/>
          </w:tcPr>
          <w:p w14:paraId="FD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120"/>
          </w:tcPr>
          <w:p w14:paraId="FE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Омарова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Патимат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Омаровна</w:t>
            </w:r>
          </w:p>
        </w:tc>
        <w:tc>
          <w:tcPr>
            <w:tcW w:type="dxa" w:w="850"/>
          </w:tcPr>
          <w:p w14:paraId="FF02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type="dxa" w:w="710"/>
          </w:tcPr>
          <w:p w14:paraId="00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8"/>
          </w:tcPr>
          <w:p w14:paraId="01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566"/>
          </w:tcPr>
          <w:p w14:paraId="02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67"/>
          </w:tcPr>
          <w:p w14:paraId="03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type="dxa" w:w="568"/>
          </w:tcPr>
          <w:p w14:paraId="04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67"/>
          </w:tcPr>
          <w:p w14:paraId="05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33</w:t>
            </w:r>
          </w:p>
        </w:tc>
        <w:tc>
          <w:tcPr>
            <w:tcW w:type="dxa" w:w="566"/>
          </w:tcPr>
          <w:p w14:paraId="06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568"/>
          </w:tcPr>
          <w:p w14:paraId="07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</w:tcPr>
          <w:p w14:paraId="08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</w:tcPr>
          <w:p w14:paraId="09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</w:tcPr>
          <w:p w14:paraId="0A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90"/>
        </w:trPr>
        <w:tc>
          <w:tcPr>
            <w:tcW w:type="dxa" w:w="425"/>
          </w:tcPr>
          <w:p w14:paraId="0B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120"/>
          </w:tcPr>
          <w:p w14:paraId="0C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Параюсупов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Газимагомед</w:t>
            </w:r>
            <w:r>
              <w:rPr>
                <w:rFonts w:ascii="Times New Roman" w:hAnsi="Times New Roman"/>
              </w:rPr>
              <w:t xml:space="preserve"> Магомедович</w:t>
            </w:r>
          </w:p>
        </w:tc>
        <w:tc>
          <w:tcPr>
            <w:tcW w:type="dxa" w:w="850"/>
          </w:tcPr>
          <w:p w14:paraId="0D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type="dxa" w:w="710"/>
          </w:tcPr>
          <w:p w14:paraId="0E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8"/>
          </w:tcPr>
          <w:p w14:paraId="0F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566"/>
          </w:tcPr>
          <w:p w14:paraId="10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67"/>
          </w:tcPr>
          <w:p w14:paraId="11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33</w:t>
            </w:r>
          </w:p>
        </w:tc>
        <w:tc>
          <w:tcPr>
            <w:tcW w:type="dxa" w:w="568"/>
          </w:tcPr>
          <w:p w14:paraId="12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567"/>
          </w:tcPr>
          <w:p w14:paraId="13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23</w:t>
            </w:r>
          </w:p>
        </w:tc>
        <w:tc>
          <w:tcPr>
            <w:tcW w:type="dxa" w:w="566"/>
          </w:tcPr>
          <w:p w14:paraId="14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568"/>
          </w:tcPr>
          <w:p w14:paraId="15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</w:tcPr>
          <w:p w14:paraId="16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</w:tcPr>
          <w:p w14:paraId="17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</w:tcPr>
          <w:p w14:paraId="18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405"/>
        </w:trPr>
        <w:tc>
          <w:tcPr>
            <w:tcW w:type="dxa" w:w="425"/>
          </w:tcPr>
          <w:p w14:paraId="19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120"/>
          </w:tcPr>
          <w:p w14:paraId="1A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Саидов Мухаммад </w:t>
            </w:r>
            <w:r>
              <w:rPr>
                <w:rFonts w:ascii="Times New Roman" w:hAnsi="Times New Roman"/>
              </w:rPr>
              <w:t>Апандиевич</w:t>
            </w:r>
          </w:p>
        </w:tc>
        <w:tc>
          <w:tcPr>
            <w:tcW w:type="dxa" w:w="850"/>
          </w:tcPr>
          <w:p w14:paraId="1B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type="dxa" w:w="710"/>
          </w:tcPr>
          <w:p w14:paraId="1C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8"/>
          </w:tcPr>
          <w:p w14:paraId="1D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566"/>
          </w:tcPr>
          <w:p w14:paraId="1E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67"/>
          </w:tcPr>
          <w:p w14:paraId="1F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type="dxa" w:w="568"/>
          </w:tcPr>
          <w:p w14:paraId="20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67"/>
          </w:tcPr>
          <w:p w14:paraId="21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33</w:t>
            </w:r>
          </w:p>
        </w:tc>
        <w:tc>
          <w:tcPr>
            <w:tcW w:type="dxa" w:w="566"/>
          </w:tcPr>
          <w:p w14:paraId="22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568"/>
          </w:tcPr>
          <w:p w14:paraId="23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7"/>
          </w:tcPr>
          <w:p w14:paraId="24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</w:tcPr>
          <w:p w14:paraId="25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</w:tcPr>
          <w:p w14:paraId="26030000">
            <w:pPr>
              <w:widowControl w:val="1"/>
              <w:ind/>
              <w:rPr>
                <w:rFonts w:ascii="Times New Roman" w:hAnsi="Times New Roman"/>
              </w:rPr>
            </w:pPr>
            <w:bookmarkStart w:id="3" w:name="_GoBack4"/>
            <w:bookmarkEnd w:id="3"/>
          </w:p>
        </w:tc>
      </w:tr>
      <w:tr>
        <w:trPr>
          <w:trHeight w:hRule="atLeast" w:val="132"/>
        </w:trPr>
        <w:tc>
          <w:tcPr>
            <w:tcW w:type="dxa" w:w="425"/>
          </w:tcPr>
          <w:p w14:paraId="27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3120"/>
          </w:tcPr>
          <w:p w14:paraId="28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0"/>
          </w:tcPr>
          <w:p w14:paraId="29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У.-100%</w:t>
            </w:r>
          </w:p>
        </w:tc>
        <w:tc>
          <w:tcPr>
            <w:tcW w:type="dxa" w:w="710"/>
          </w:tcPr>
          <w:p w14:paraId="2A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К.-57%</w:t>
            </w:r>
          </w:p>
        </w:tc>
        <w:tc>
          <w:tcPr>
            <w:tcW w:type="dxa" w:w="708"/>
          </w:tcPr>
          <w:p w14:paraId="2B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У.-100%</w:t>
            </w:r>
          </w:p>
        </w:tc>
        <w:tc>
          <w:tcPr>
            <w:tcW w:type="dxa" w:w="566"/>
          </w:tcPr>
          <w:p w14:paraId="2C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К.-</w:t>
            </w:r>
          </w:p>
          <w:p w14:paraId="2D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86%</w:t>
            </w:r>
          </w:p>
        </w:tc>
        <w:tc>
          <w:tcPr>
            <w:tcW w:type="dxa" w:w="567"/>
          </w:tcPr>
          <w:p w14:paraId="2E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У.-67%</w:t>
            </w:r>
          </w:p>
        </w:tc>
        <w:tc>
          <w:tcPr>
            <w:tcW w:type="dxa" w:w="568"/>
          </w:tcPr>
          <w:p w14:paraId="2F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К.-33%</w:t>
            </w:r>
          </w:p>
        </w:tc>
        <w:tc>
          <w:tcPr>
            <w:tcW w:type="dxa" w:w="567"/>
          </w:tcPr>
          <w:p w14:paraId="30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У.-33%</w:t>
            </w:r>
          </w:p>
        </w:tc>
        <w:tc>
          <w:tcPr>
            <w:tcW w:type="dxa" w:w="566"/>
          </w:tcPr>
          <w:p w14:paraId="31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К.-0%</w:t>
            </w:r>
          </w:p>
        </w:tc>
        <w:tc>
          <w:tcPr>
            <w:tcW w:type="dxa" w:w="568"/>
          </w:tcPr>
          <w:p w14:paraId="32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"/>
          </w:tcPr>
          <w:p w14:paraId="33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</w:tcPr>
          <w:p w14:paraId="34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</w:tcPr>
          <w:p w14:paraId="35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</w:tbl>
    <w:p w14:paraId="36030000">
      <w:pPr>
        <w:spacing w:afterAutospacing="on" w:beforeAutospacing="on"/>
        <w:ind/>
        <w:jc w:val="center"/>
      </w:pPr>
      <w:r>
        <w:rPr>
          <w:rFonts w:ascii="Times New Roman" w:hAnsi="Times New Roman"/>
          <w:b w:val="1"/>
        </w:rPr>
        <w:t>Результаты ОГЭ-2024</w:t>
      </w:r>
    </w:p>
    <w:tbl>
      <w:tblPr>
        <w:tblStyle w:val="Style_2"/>
        <w:tblInd w:type="dxa" w:w="-572"/>
      </w:tblPr>
      <w:tblGrid>
        <w:gridCol w:w="569"/>
        <w:gridCol w:w="3962"/>
        <w:gridCol w:w="998"/>
        <w:gridCol w:w="849"/>
        <w:gridCol w:w="992"/>
        <w:gridCol w:w="709"/>
        <w:gridCol w:w="851"/>
        <w:gridCol w:w="656"/>
        <w:gridCol w:w="734"/>
        <w:gridCol w:w="732"/>
      </w:tblGrid>
      <w:tr>
        <w:trPr>
          <w:trHeight w:hRule="atLeast" w:val="448"/>
        </w:trPr>
        <w:tc>
          <w:tcPr>
            <w:tcW w:type="dxa" w:w="569"/>
          </w:tcPr>
          <w:p w14:paraId="37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</w:t>
            </w:r>
          </w:p>
        </w:tc>
        <w:tc>
          <w:tcPr>
            <w:tcW w:type="dxa" w:w="3962"/>
          </w:tcPr>
          <w:p w14:paraId="38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ФИО</w:t>
            </w:r>
          </w:p>
        </w:tc>
        <w:tc>
          <w:tcPr>
            <w:tcW w:type="dxa" w:w="998"/>
          </w:tcPr>
          <w:p w14:paraId="39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Рус</w:t>
            </w:r>
            <w:r>
              <w:rPr>
                <w:rFonts w:ascii="Times New Roman" w:hAnsi="Times New Roman"/>
                <w:b w:val="1"/>
              </w:rPr>
              <w:t>.я</w:t>
            </w:r>
            <w:r>
              <w:rPr>
                <w:rFonts w:ascii="Times New Roman" w:hAnsi="Times New Roman"/>
                <w:b w:val="1"/>
              </w:rPr>
              <w:t>з</w:t>
            </w:r>
            <w:r>
              <w:rPr>
                <w:rFonts w:ascii="Times New Roman" w:hAnsi="Times New Roman"/>
                <w:b w:val="1"/>
              </w:rPr>
              <w:t>.</w:t>
            </w:r>
          </w:p>
        </w:tc>
        <w:tc>
          <w:tcPr>
            <w:tcW w:type="dxa" w:w="849"/>
          </w:tcPr>
          <w:p w14:paraId="3A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Мат.</w:t>
            </w:r>
          </w:p>
        </w:tc>
        <w:tc>
          <w:tcPr>
            <w:tcW w:type="dxa" w:w="992"/>
          </w:tcPr>
          <w:p w14:paraId="3B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Биология</w:t>
            </w:r>
          </w:p>
        </w:tc>
        <w:tc>
          <w:tcPr>
            <w:tcW w:type="dxa" w:w="709"/>
          </w:tcPr>
          <w:p w14:paraId="3C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Химия</w:t>
            </w:r>
          </w:p>
        </w:tc>
        <w:tc>
          <w:tcPr>
            <w:tcW w:type="dxa" w:w="851"/>
          </w:tcPr>
          <w:p w14:paraId="3D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Обществ.</w:t>
            </w:r>
          </w:p>
        </w:tc>
        <w:tc>
          <w:tcPr>
            <w:tcW w:type="dxa" w:w="656"/>
          </w:tcPr>
          <w:p w14:paraId="3E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История</w:t>
            </w:r>
          </w:p>
        </w:tc>
        <w:tc>
          <w:tcPr>
            <w:tcW w:type="dxa" w:w="734"/>
          </w:tcPr>
          <w:p w14:paraId="3F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Информатика</w:t>
            </w:r>
          </w:p>
        </w:tc>
        <w:tc>
          <w:tcPr>
            <w:tcW w:type="dxa" w:w="732"/>
          </w:tcPr>
          <w:p w14:paraId="40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География</w:t>
            </w:r>
          </w:p>
        </w:tc>
      </w:tr>
      <w:tr>
        <w:trPr>
          <w:trHeight w:hRule="atLeast" w:val="123"/>
        </w:trPr>
        <w:tc>
          <w:tcPr>
            <w:tcW w:type="dxa" w:w="569"/>
          </w:tcPr>
          <w:p w14:paraId="41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962"/>
          </w:tcPr>
          <w:p w14:paraId="42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Абдулмуминова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Асият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Шамиловна</w:t>
            </w:r>
          </w:p>
        </w:tc>
        <w:tc>
          <w:tcPr>
            <w:tcW w:type="dxa" w:w="998"/>
          </w:tcPr>
          <w:p w14:paraId="43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21/3</w:t>
            </w:r>
          </w:p>
        </w:tc>
        <w:tc>
          <w:tcPr>
            <w:tcW w:type="dxa" w:w="849"/>
          </w:tcPr>
          <w:p w14:paraId="44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17/4</w:t>
            </w:r>
          </w:p>
        </w:tc>
        <w:tc>
          <w:tcPr>
            <w:tcW w:type="dxa" w:w="992"/>
          </w:tcPr>
          <w:p w14:paraId="45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27/4</w:t>
            </w:r>
          </w:p>
        </w:tc>
        <w:tc>
          <w:tcPr>
            <w:tcW w:type="dxa" w:w="709"/>
          </w:tcPr>
          <w:p w14:paraId="46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47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25/4</w:t>
            </w:r>
          </w:p>
        </w:tc>
        <w:tc>
          <w:tcPr>
            <w:tcW w:type="dxa" w:w="656"/>
          </w:tcPr>
          <w:p w14:paraId="48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734"/>
          </w:tcPr>
          <w:p w14:paraId="49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732"/>
          </w:tcPr>
          <w:p w14:paraId="4A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205"/>
        </w:trPr>
        <w:tc>
          <w:tcPr>
            <w:tcW w:type="dxa" w:w="569"/>
          </w:tcPr>
          <w:p w14:paraId="4B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962"/>
          </w:tcPr>
          <w:p w14:paraId="4C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Алиева </w:t>
            </w:r>
            <w:r>
              <w:rPr>
                <w:rFonts w:ascii="Times New Roman" w:hAnsi="Times New Roman"/>
              </w:rPr>
              <w:t>Хайбат</w:t>
            </w:r>
            <w:r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type="dxa" w:w="998"/>
          </w:tcPr>
          <w:p w14:paraId="4D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25/3</w:t>
            </w:r>
          </w:p>
        </w:tc>
        <w:tc>
          <w:tcPr>
            <w:tcW w:type="dxa" w:w="849"/>
          </w:tcPr>
          <w:p w14:paraId="4E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20/4</w:t>
            </w:r>
          </w:p>
        </w:tc>
        <w:tc>
          <w:tcPr>
            <w:tcW w:type="dxa" w:w="992"/>
          </w:tcPr>
          <w:p w14:paraId="4F030000">
            <w:pPr>
              <w:widowControl w:val="1"/>
              <w:ind w:firstLine="0" w:left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28/4</w:t>
            </w:r>
          </w:p>
        </w:tc>
        <w:tc>
          <w:tcPr>
            <w:tcW w:type="dxa" w:w="709"/>
          </w:tcPr>
          <w:p w14:paraId="50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51030000">
            <w:pPr>
              <w:widowControl w:val="1"/>
              <w:ind w:firstLine="0" w:left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25/4</w:t>
            </w:r>
          </w:p>
        </w:tc>
        <w:tc>
          <w:tcPr>
            <w:tcW w:type="dxa" w:w="656"/>
          </w:tcPr>
          <w:p w14:paraId="52030000">
            <w:pPr>
              <w:widowControl w:val="1"/>
              <w:ind w:firstLine="0" w:left="42"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53030000">
            <w:pPr>
              <w:widowControl w:val="1"/>
              <w:ind w:firstLine="0" w:left="42"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54030000">
            <w:pPr>
              <w:widowControl w:val="1"/>
              <w:ind w:firstLine="0" w:left="42"/>
              <w:rPr>
                <w:rFonts w:ascii="Times New Roman" w:hAnsi="Times New Roman"/>
              </w:rPr>
            </w:pPr>
          </w:p>
        </w:tc>
      </w:tr>
      <w:tr>
        <w:trPr>
          <w:trHeight w:hRule="atLeast" w:val="252"/>
        </w:trPr>
        <w:tc>
          <w:tcPr>
            <w:tcW w:type="dxa" w:w="569"/>
          </w:tcPr>
          <w:p w14:paraId="55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962"/>
          </w:tcPr>
          <w:p w14:paraId="56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Алиханов Адам Магомедович</w:t>
            </w:r>
          </w:p>
        </w:tc>
        <w:tc>
          <w:tcPr>
            <w:tcW w:type="dxa" w:w="998"/>
          </w:tcPr>
          <w:p w14:paraId="57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26/3</w:t>
            </w:r>
          </w:p>
        </w:tc>
        <w:tc>
          <w:tcPr>
            <w:tcW w:type="dxa" w:w="849"/>
          </w:tcPr>
          <w:p w14:paraId="58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14/3</w:t>
            </w:r>
          </w:p>
        </w:tc>
        <w:tc>
          <w:tcPr>
            <w:tcW w:type="dxa" w:w="992"/>
          </w:tcPr>
          <w:p w14:paraId="59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31/4</w:t>
            </w:r>
          </w:p>
        </w:tc>
        <w:tc>
          <w:tcPr>
            <w:tcW w:type="dxa" w:w="709"/>
          </w:tcPr>
          <w:p w14:paraId="5A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5B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17/3</w:t>
            </w:r>
          </w:p>
        </w:tc>
        <w:tc>
          <w:tcPr>
            <w:tcW w:type="dxa" w:w="656"/>
          </w:tcPr>
          <w:p w14:paraId="5C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5D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5E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41"/>
        </w:trPr>
        <w:tc>
          <w:tcPr>
            <w:tcW w:type="dxa" w:w="569"/>
          </w:tcPr>
          <w:p w14:paraId="5F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962"/>
          </w:tcPr>
          <w:p w14:paraId="60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Алиханов </w:t>
            </w:r>
            <w:r>
              <w:rPr>
                <w:rFonts w:ascii="Times New Roman" w:hAnsi="Times New Roman"/>
              </w:rPr>
              <w:t>Хабиб</w:t>
            </w:r>
            <w:r>
              <w:rPr>
                <w:rFonts w:ascii="Times New Roman" w:hAnsi="Times New Roman"/>
              </w:rPr>
              <w:t xml:space="preserve"> Шамильевич</w:t>
            </w:r>
          </w:p>
        </w:tc>
        <w:tc>
          <w:tcPr>
            <w:tcW w:type="dxa" w:w="998"/>
          </w:tcPr>
          <w:p w14:paraId="61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26/4</w:t>
            </w:r>
          </w:p>
        </w:tc>
        <w:tc>
          <w:tcPr>
            <w:tcW w:type="dxa" w:w="849"/>
          </w:tcPr>
          <w:p w14:paraId="62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16/4</w:t>
            </w:r>
          </w:p>
        </w:tc>
        <w:tc>
          <w:tcPr>
            <w:tcW w:type="dxa" w:w="992"/>
          </w:tcPr>
          <w:p w14:paraId="63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25/3</w:t>
            </w:r>
          </w:p>
        </w:tc>
        <w:tc>
          <w:tcPr>
            <w:tcW w:type="dxa" w:w="709"/>
          </w:tcPr>
          <w:p w14:paraId="64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65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28/4</w:t>
            </w:r>
          </w:p>
        </w:tc>
        <w:tc>
          <w:tcPr>
            <w:tcW w:type="dxa" w:w="656"/>
          </w:tcPr>
          <w:p w14:paraId="66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67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68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88"/>
        </w:trPr>
        <w:tc>
          <w:tcPr>
            <w:tcW w:type="dxa" w:w="569"/>
          </w:tcPr>
          <w:p w14:paraId="69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962"/>
          </w:tcPr>
          <w:p w14:paraId="6A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Амирханова </w:t>
            </w:r>
            <w:r>
              <w:rPr>
                <w:rFonts w:ascii="Times New Roman" w:hAnsi="Times New Roman"/>
              </w:rPr>
              <w:t>Марият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Зайирбеговна</w:t>
            </w:r>
          </w:p>
        </w:tc>
        <w:tc>
          <w:tcPr>
            <w:tcW w:type="dxa" w:w="998"/>
          </w:tcPr>
          <w:p w14:paraId="6B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29/4</w:t>
            </w:r>
          </w:p>
        </w:tc>
        <w:tc>
          <w:tcPr>
            <w:tcW w:type="dxa" w:w="849"/>
          </w:tcPr>
          <w:p w14:paraId="6C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18/4</w:t>
            </w:r>
          </w:p>
        </w:tc>
        <w:tc>
          <w:tcPr>
            <w:tcW w:type="dxa" w:w="992"/>
          </w:tcPr>
          <w:p w14:paraId="6D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10/2</w:t>
            </w:r>
          </w:p>
          <w:p w14:paraId="6E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(пересдача 4)</w:t>
            </w:r>
          </w:p>
        </w:tc>
        <w:tc>
          <w:tcPr>
            <w:tcW w:type="dxa" w:w="709"/>
          </w:tcPr>
          <w:p w14:paraId="6F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70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30/4</w:t>
            </w:r>
          </w:p>
        </w:tc>
        <w:tc>
          <w:tcPr>
            <w:tcW w:type="dxa" w:w="656"/>
          </w:tcPr>
          <w:p w14:paraId="71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72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73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233"/>
        </w:trPr>
        <w:tc>
          <w:tcPr>
            <w:tcW w:type="dxa" w:w="569"/>
          </w:tcPr>
          <w:p w14:paraId="74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962"/>
          </w:tcPr>
          <w:p w14:paraId="75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Ахмедова  </w:t>
            </w:r>
            <w:r>
              <w:rPr>
                <w:rFonts w:ascii="Times New Roman" w:hAnsi="Times New Roman"/>
              </w:rPr>
              <w:t>Асият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Рурухмаевна</w:t>
            </w:r>
          </w:p>
        </w:tc>
        <w:tc>
          <w:tcPr>
            <w:tcW w:type="dxa" w:w="998"/>
          </w:tcPr>
          <w:p w14:paraId="76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27/4</w:t>
            </w:r>
          </w:p>
        </w:tc>
        <w:tc>
          <w:tcPr>
            <w:tcW w:type="dxa" w:w="849"/>
          </w:tcPr>
          <w:p w14:paraId="77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22/5</w:t>
            </w:r>
          </w:p>
        </w:tc>
        <w:tc>
          <w:tcPr>
            <w:tcW w:type="dxa" w:w="992"/>
          </w:tcPr>
          <w:p w14:paraId="78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6/2</w:t>
            </w:r>
          </w:p>
          <w:p w14:paraId="79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(пересдача 4)</w:t>
            </w:r>
          </w:p>
        </w:tc>
        <w:tc>
          <w:tcPr>
            <w:tcW w:type="dxa" w:w="709"/>
          </w:tcPr>
          <w:p w14:paraId="7A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7B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26/4</w:t>
            </w:r>
          </w:p>
        </w:tc>
        <w:tc>
          <w:tcPr>
            <w:tcW w:type="dxa" w:w="656"/>
          </w:tcPr>
          <w:p w14:paraId="7C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7D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7E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254"/>
        </w:trPr>
        <w:tc>
          <w:tcPr>
            <w:tcW w:type="dxa" w:w="569"/>
          </w:tcPr>
          <w:p w14:paraId="7F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962"/>
          </w:tcPr>
          <w:p w14:paraId="80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Далгатова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Салиса</w:t>
            </w:r>
            <w:r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type="dxa" w:w="998"/>
          </w:tcPr>
          <w:p w14:paraId="81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28/4</w:t>
            </w:r>
          </w:p>
        </w:tc>
        <w:tc>
          <w:tcPr>
            <w:tcW w:type="dxa" w:w="849"/>
          </w:tcPr>
          <w:p w14:paraId="82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19/4</w:t>
            </w:r>
          </w:p>
        </w:tc>
        <w:tc>
          <w:tcPr>
            <w:tcW w:type="dxa" w:w="992"/>
          </w:tcPr>
          <w:p w14:paraId="83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37\4</w:t>
            </w:r>
          </w:p>
        </w:tc>
        <w:tc>
          <w:tcPr>
            <w:tcW w:type="dxa" w:w="709"/>
          </w:tcPr>
          <w:p w14:paraId="84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85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29/4</w:t>
            </w:r>
          </w:p>
        </w:tc>
        <w:tc>
          <w:tcPr>
            <w:tcW w:type="dxa" w:w="656"/>
          </w:tcPr>
          <w:p w14:paraId="86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87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88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42"/>
        </w:trPr>
        <w:tc>
          <w:tcPr>
            <w:tcW w:type="dxa" w:w="569"/>
          </w:tcPr>
          <w:p w14:paraId="89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962"/>
          </w:tcPr>
          <w:p w14:paraId="8A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Дарбишмагомедов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Мухаммадкамил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Хабибович</w:t>
            </w:r>
          </w:p>
        </w:tc>
        <w:tc>
          <w:tcPr>
            <w:tcW w:type="dxa" w:w="998"/>
          </w:tcPr>
          <w:p w14:paraId="8B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22/3</w:t>
            </w:r>
          </w:p>
        </w:tc>
        <w:tc>
          <w:tcPr>
            <w:tcW w:type="dxa" w:w="849"/>
          </w:tcPr>
          <w:p w14:paraId="8C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18/4</w:t>
            </w:r>
          </w:p>
        </w:tc>
        <w:tc>
          <w:tcPr>
            <w:tcW w:type="dxa" w:w="992"/>
          </w:tcPr>
          <w:p w14:paraId="8D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24/3</w:t>
            </w:r>
          </w:p>
        </w:tc>
        <w:tc>
          <w:tcPr>
            <w:tcW w:type="dxa" w:w="709"/>
          </w:tcPr>
          <w:p w14:paraId="8E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8F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24/4</w:t>
            </w:r>
          </w:p>
        </w:tc>
        <w:tc>
          <w:tcPr>
            <w:tcW w:type="dxa" w:w="656"/>
          </w:tcPr>
          <w:p w14:paraId="90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91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92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274"/>
        </w:trPr>
        <w:tc>
          <w:tcPr>
            <w:tcW w:type="dxa" w:w="569"/>
          </w:tcPr>
          <w:p w14:paraId="93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3962"/>
          </w:tcPr>
          <w:p w14:paraId="94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Девлетова </w:t>
            </w:r>
            <w:r>
              <w:rPr>
                <w:rFonts w:ascii="Times New Roman" w:hAnsi="Times New Roman"/>
              </w:rPr>
              <w:t>Асият</w:t>
            </w:r>
            <w:r>
              <w:rPr>
                <w:rFonts w:ascii="Times New Roman" w:hAnsi="Times New Roman"/>
              </w:rPr>
              <w:t xml:space="preserve"> Тимуровна</w:t>
            </w:r>
          </w:p>
        </w:tc>
        <w:tc>
          <w:tcPr>
            <w:tcW w:type="dxa" w:w="998"/>
          </w:tcPr>
          <w:p w14:paraId="95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27/3</w:t>
            </w:r>
          </w:p>
        </w:tc>
        <w:tc>
          <w:tcPr>
            <w:tcW w:type="dxa" w:w="849"/>
          </w:tcPr>
          <w:p w14:paraId="96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19/4</w:t>
            </w:r>
          </w:p>
        </w:tc>
        <w:tc>
          <w:tcPr>
            <w:tcW w:type="dxa" w:w="992"/>
          </w:tcPr>
          <w:p w14:paraId="97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31/4</w:t>
            </w:r>
          </w:p>
        </w:tc>
        <w:tc>
          <w:tcPr>
            <w:tcW w:type="dxa" w:w="709"/>
          </w:tcPr>
          <w:p w14:paraId="98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99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30/4</w:t>
            </w:r>
          </w:p>
        </w:tc>
        <w:tc>
          <w:tcPr>
            <w:tcW w:type="dxa" w:w="656"/>
          </w:tcPr>
          <w:p w14:paraId="9A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9B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9C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78"/>
        </w:trPr>
        <w:tc>
          <w:tcPr>
            <w:tcW w:type="dxa" w:w="569"/>
          </w:tcPr>
          <w:p w14:paraId="9D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962"/>
          </w:tcPr>
          <w:p w14:paraId="9E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Исубилаева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Макка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Камаловна</w:t>
            </w:r>
          </w:p>
        </w:tc>
        <w:tc>
          <w:tcPr>
            <w:tcW w:type="dxa" w:w="998"/>
          </w:tcPr>
          <w:p w14:paraId="9F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27/3</w:t>
            </w:r>
          </w:p>
        </w:tc>
        <w:tc>
          <w:tcPr>
            <w:tcW w:type="dxa" w:w="849"/>
          </w:tcPr>
          <w:p w14:paraId="A0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16/4</w:t>
            </w:r>
          </w:p>
        </w:tc>
        <w:tc>
          <w:tcPr>
            <w:tcW w:type="dxa" w:w="992"/>
          </w:tcPr>
          <w:p w14:paraId="A1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</w:tcPr>
          <w:p w14:paraId="A2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A3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22/3</w:t>
            </w:r>
          </w:p>
        </w:tc>
        <w:tc>
          <w:tcPr>
            <w:tcW w:type="dxa" w:w="656"/>
          </w:tcPr>
          <w:p w14:paraId="A4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A5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11/4</w:t>
            </w:r>
          </w:p>
        </w:tc>
        <w:tc>
          <w:tcPr>
            <w:tcW w:type="dxa" w:w="732"/>
          </w:tcPr>
          <w:p w14:paraId="A6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223"/>
        </w:trPr>
        <w:tc>
          <w:tcPr>
            <w:tcW w:type="dxa" w:w="569"/>
          </w:tcPr>
          <w:p w14:paraId="A7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3962"/>
          </w:tcPr>
          <w:p w14:paraId="A8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Лабазанов</w:t>
            </w:r>
            <w:r>
              <w:rPr>
                <w:rFonts w:ascii="Times New Roman" w:hAnsi="Times New Roman"/>
              </w:rPr>
              <w:t xml:space="preserve"> Рамазан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Абдурахманович</w:t>
            </w:r>
          </w:p>
        </w:tc>
        <w:tc>
          <w:tcPr>
            <w:tcW w:type="dxa" w:w="998"/>
          </w:tcPr>
          <w:p w14:paraId="A9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33/5</w:t>
            </w:r>
          </w:p>
        </w:tc>
        <w:tc>
          <w:tcPr>
            <w:tcW w:type="dxa" w:w="849"/>
          </w:tcPr>
          <w:p w14:paraId="AA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18/4</w:t>
            </w:r>
          </w:p>
        </w:tc>
        <w:tc>
          <w:tcPr>
            <w:tcW w:type="dxa" w:w="992"/>
          </w:tcPr>
          <w:p w14:paraId="AB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25/3</w:t>
            </w:r>
          </w:p>
        </w:tc>
        <w:tc>
          <w:tcPr>
            <w:tcW w:type="dxa" w:w="709"/>
          </w:tcPr>
          <w:p w14:paraId="AC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AD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27/4</w:t>
            </w:r>
          </w:p>
        </w:tc>
        <w:tc>
          <w:tcPr>
            <w:tcW w:type="dxa" w:w="656"/>
          </w:tcPr>
          <w:p w14:paraId="AE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AF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B0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65"/>
        </w:trPr>
        <w:tc>
          <w:tcPr>
            <w:tcW w:type="dxa" w:w="569"/>
          </w:tcPr>
          <w:p w14:paraId="B1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3962"/>
          </w:tcPr>
          <w:p w14:paraId="B2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Магамедрасулов</w:t>
            </w:r>
            <w:r>
              <w:rPr>
                <w:rFonts w:ascii="Times New Roman" w:hAnsi="Times New Roman"/>
              </w:rPr>
              <w:t xml:space="preserve"> Ахмед </w:t>
            </w:r>
            <w:r>
              <w:rPr>
                <w:rFonts w:ascii="Times New Roman" w:hAnsi="Times New Roman"/>
              </w:rPr>
              <w:t>Арсенович</w:t>
            </w:r>
          </w:p>
        </w:tc>
        <w:tc>
          <w:tcPr>
            <w:tcW w:type="dxa" w:w="998"/>
          </w:tcPr>
          <w:p w14:paraId="B3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29/4</w:t>
            </w:r>
          </w:p>
        </w:tc>
        <w:tc>
          <w:tcPr>
            <w:tcW w:type="dxa" w:w="849"/>
          </w:tcPr>
          <w:p w14:paraId="B4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15/4</w:t>
            </w:r>
          </w:p>
        </w:tc>
        <w:tc>
          <w:tcPr>
            <w:tcW w:type="dxa" w:w="992"/>
          </w:tcPr>
          <w:p w14:paraId="B5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31/4</w:t>
            </w:r>
          </w:p>
        </w:tc>
        <w:tc>
          <w:tcPr>
            <w:tcW w:type="dxa" w:w="709"/>
          </w:tcPr>
          <w:p w14:paraId="B6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B7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22/3</w:t>
            </w:r>
          </w:p>
        </w:tc>
        <w:tc>
          <w:tcPr>
            <w:tcW w:type="dxa" w:w="656"/>
          </w:tcPr>
          <w:p w14:paraId="B8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B9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BA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62"/>
        </w:trPr>
        <w:tc>
          <w:tcPr>
            <w:tcW w:type="dxa" w:w="569"/>
          </w:tcPr>
          <w:p w14:paraId="BB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3962"/>
          </w:tcPr>
          <w:p w14:paraId="BC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Оцомиева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Саният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Руфатовна</w:t>
            </w:r>
          </w:p>
        </w:tc>
        <w:tc>
          <w:tcPr>
            <w:tcW w:type="dxa" w:w="998"/>
          </w:tcPr>
          <w:p w14:paraId="BD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16/3</w:t>
            </w:r>
          </w:p>
        </w:tc>
        <w:tc>
          <w:tcPr>
            <w:tcW w:type="dxa" w:w="849"/>
          </w:tcPr>
          <w:p w14:paraId="BE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11/3</w:t>
            </w:r>
          </w:p>
        </w:tc>
        <w:tc>
          <w:tcPr>
            <w:tcW w:type="dxa" w:w="992"/>
          </w:tcPr>
          <w:p w14:paraId="BF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22/3</w:t>
            </w:r>
          </w:p>
        </w:tc>
        <w:tc>
          <w:tcPr>
            <w:tcW w:type="dxa" w:w="709"/>
          </w:tcPr>
          <w:p w14:paraId="C0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C1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24/4</w:t>
            </w:r>
          </w:p>
        </w:tc>
        <w:tc>
          <w:tcPr>
            <w:tcW w:type="dxa" w:w="656"/>
          </w:tcPr>
          <w:p w14:paraId="C2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C3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C4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65"/>
        </w:trPr>
        <w:tc>
          <w:tcPr>
            <w:tcW w:type="dxa" w:w="569"/>
          </w:tcPr>
          <w:p w14:paraId="C5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3962"/>
          </w:tcPr>
          <w:p w14:paraId="C6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Саидова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Асият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Магомеднуровна</w:t>
            </w:r>
          </w:p>
        </w:tc>
        <w:tc>
          <w:tcPr>
            <w:tcW w:type="dxa" w:w="998"/>
          </w:tcPr>
          <w:p w14:paraId="C7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23/3</w:t>
            </w:r>
          </w:p>
        </w:tc>
        <w:tc>
          <w:tcPr>
            <w:tcW w:type="dxa" w:w="849"/>
          </w:tcPr>
          <w:p w14:paraId="C8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19/4</w:t>
            </w:r>
          </w:p>
        </w:tc>
        <w:tc>
          <w:tcPr>
            <w:tcW w:type="dxa" w:w="992"/>
          </w:tcPr>
          <w:p w14:paraId="C9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25/3</w:t>
            </w:r>
          </w:p>
        </w:tc>
        <w:tc>
          <w:tcPr>
            <w:tcW w:type="dxa" w:w="709"/>
          </w:tcPr>
          <w:p w14:paraId="CA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CB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31/4</w:t>
            </w:r>
          </w:p>
        </w:tc>
        <w:tc>
          <w:tcPr>
            <w:tcW w:type="dxa" w:w="656"/>
          </w:tcPr>
          <w:p w14:paraId="CC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CD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CE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62"/>
        </w:trPr>
        <w:tc>
          <w:tcPr>
            <w:tcW w:type="dxa" w:w="569"/>
          </w:tcPr>
          <w:p w14:paraId="CF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3962"/>
          </w:tcPr>
          <w:p w14:paraId="D0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Саидова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Айшат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Магомеднуровна</w:t>
            </w:r>
          </w:p>
        </w:tc>
        <w:tc>
          <w:tcPr>
            <w:tcW w:type="dxa" w:w="998"/>
          </w:tcPr>
          <w:p w14:paraId="D1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22/3</w:t>
            </w:r>
          </w:p>
        </w:tc>
        <w:tc>
          <w:tcPr>
            <w:tcW w:type="dxa" w:w="849"/>
          </w:tcPr>
          <w:p w14:paraId="D2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18/4</w:t>
            </w:r>
          </w:p>
        </w:tc>
        <w:tc>
          <w:tcPr>
            <w:tcW w:type="dxa" w:w="992"/>
          </w:tcPr>
          <w:p w14:paraId="D3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20/3</w:t>
            </w:r>
          </w:p>
        </w:tc>
        <w:tc>
          <w:tcPr>
            <w:tcW w:type="dxa" w:w="709"/>
          </w:tcPr>
          <w:p w14:paraId="D4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D5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30/4</w:t>
            </w:r>
          </w:p>
        </w:tc>
        <w:tc>
          <w:tcPr>
            <w:tcW w:type="dxa" w:w="656"/>
          </w:tcPr>
          <w:p w14:paraId="D6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D7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D8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20"/>
        </w:trPr>
        <w:tc>
          <w:tcPr>
            <w:tcW w:type="dxa" w:w="569"/>
          </w:tcPr>
          <w:p w14:paraId="D9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3962"/>
          </w:tcPr>
          <w:p w14:paraId="DA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Саидова</w:t>
            </w:r>
            <w:r>
              <w:rPr>
                <w:rFonts w:ascii="Times New Roman" w:hAnsi="Times New Roman"/>
              </w:rPr>
              <w:t xml:space="preserve">  Марям </w:t>
            </w:r>
            <w:r>
              <w:rPr>
                <w:rFonts w:ascii="Times New Roman" w:hAnsi="Times New Roman"/>
              </w:rPr>
              <w:t>Апандиевна</w:t>
            </w:r>
          </w:p>
        </w:tc>
        <w:tc>
          <w:tcPr>
            <w:tcW w:type="dxa" w:w="998"/>
          </w:tcPr>
          <w:p w14:paraId="DB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30/5</w:t>
            </w:r>
          </w:p>
        </w:tc>
        <w:tc>
          <w:tcPr>
            <w:tcW w:type="dxa" w:w="849"/>
          </w:tcPr>
          <w:p w14:paraId="DC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21/4</w:t>
            </w:r>
          </w:p>
        </w:tc>
        <w:tc>
          <w:tcPr>
            <w:tcW w:type="dxa" w:w="992"/>
          </w:tcPr>
          <w:p w14:paraId="DD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40/5</w:t>
            </w:r>
          </w:p>
        </w:tc>
        <w:tc>
          <w:tcPr>
            <w:tcW w:type="dxa" w:w="709"/>
          </w:tcPr>
          <w:p w14:paraId="DE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DF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36/5</w:t>
            </w:r>
          </w:p>
        </w:tc>
        <w:tc>
          <w:tcPr>
            <w:tcW w:type="dxa" w:w="656"/>
          </w:tcPr>
          <w:p w14:paraId="E0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E1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E2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210"/>
        </w:trPr>
        <w:tc>
          <w:tcPr>
            <w:tcW w:type="dxa" w:w="569"/>
          </w:tcPr>
          <w:p w14:paraId="E3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3962"/>
          </w:tcPr>
          <w:p w14:paraId="E4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Сахрулаева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Хадижат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Курбановна</w:t>
            </w:r>
          </w:p>
        </w:tc>
        <w:tc>
          <w:tcPr>
            <w:tcW w:type="dxa" w:w="998"/>
          </w:tcPr>
          <w:p w14:paraId="E5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26/4</w:t>
            </w:r>
          </w:p>
        </w:tc>
        <w:tc>
          <w:tcPr>
            <w:tcW w:type="dxa" w:w="849"/>
          </w:tcPr>
          <w:p w14:paraId="E6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18/4</w:t>
            </w:r>
          </w:p>
        </w:tc>
        <w:tc>
          <w:tcPr>
            <w:tcW w:type="dxa" w:w="992"/>
          </w:tcPr>
          <w:p w14:paraId="E7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9/2</w:t>
            </w:r>
          </w:p>
          <w:p w14:paraId="E803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(пересдача 4)</w:t>
            </w:r>
          </w:p>
        </w:tc>
        <w:tc>
          <w:tcPr>
            <w:tcW w:type="dxa" w:w="709"/>
          </w:tcPr>
          <w:p w14:paraId="E9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EA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18/3</w:t>
            </w:r>
          </w:p>
        </w:tc>
        <w:tc>
          <w:tcPr>
            <w:tcW w:type="dxa" w:w="656"/>
          </w:tcPr>
          <w:p w14:paraId="EB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EC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ED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93"/>
        </w:trPr>
        <w:tc>
          <w:tcPr>
            <w:tcW w:type="dxa" w:w="569"/>
          </w:tcPr>
          <w:p w14:paraId="EE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3962"/>
          </w:tcPr>
          <w:p w14:paraId="EF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Адильгереев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Омарасхаб</w:t>
            </w:r>
          </w:p>
          <w:p w14:paraId="F0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Курбаналиевич</w:t>
            </w:r>
          </w:p>
        </w:tc>
        <w:tc>
          <w:tcPr>
            <w:tcW w:type="dxa" w:w="998"/>
          </w:tcPr>
          <w:p w14:paraId="F1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29/4</w:t>
            </w:r>
          </w:p>
        </w:tc>
        <w:tc>
          <w:tcPr>
            <w:tcW w:type="dxa" w:w="849"/>
          </w:tcPr>
          <w:p w14:paraId="F2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20/4</w:t>
            </w:r>
          </w:p>
        </w:tc>
        <w:tc>
          <w:tcPr>
            <w:tcW w:type="dxa" w:w="992"/>
          </w:tcPr>
          <w:p w14:paraId="F3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13/3</w:t>
            </w:r>
          </w:p>
        </w:tc>
        <w:tc>
          <w:tcPr>
            <w:tcW w:type="dxa" w:w="709"/>
          </w:tcPr>
          <w:p w14:paraId="F4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F5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26/4</w:t>
            </w:r>
          </w:p>
        </w:tc>
        <w:tc>
          <w:tcPr>
            <w:tcW w:type="dxa" w:w="656"/>
          </w:tcPr>
          <w:p w14:paraId="F6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F7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F803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"/>
        </w:trPr>
        <w:tc>
          <w:tcPr>
            <w:tcW w:type="dxa" w:w="569"/>
          </w:tcPr>
          <w:p w14:paraId="F9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3962"/>
          </w:tcPr>
          <w:p w14:paraId="FA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Алибегова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Аминат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Муртузовна</w:t>
            </w:r>
          </w:p>
        </w:tc>
        <w:tc>
          <w:tcPr>
            <w:tcW w:type="dxa" w:w="998"/>
          </w:tcPr>
          <w:p w14:paraId="FB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28/4</w:t>
            </w:r>
          </w:p>
        </w:tc>
        <w:tc>
          <w:tcPr>
            <w:tcW w:type="dxa" w:w="849"/>
          </w:tcPr>
          <w:p w14:paraId="FC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19/4</w:t>
            </w:r>
          </w:p>
        </w:tc>
        <w:tc>
          <w:tcPr>
            <w:tcW w:type="dxa" w:w="992"/>
          </w:tcPr>
          <w:p w14:paraId="FD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44/5</w:t>
            </w:r>
          </w:p>
        </w:tc>
        <w:tc>
          <w:tcPr>
            <w:tcW w:type="dxa" w:w="709"/>
          </w:tcPr>
          <w:p w14:paraId="FE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FF03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30/4</w:t>
            </w:r>
          </w:p>
        </w:tc>
        <w:tc>
          <w:tcPr>
            <w:tcW w:type="dxa" w:w="656"/>
          </w:tcPr>
          <w:p w14:paraId="00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01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0204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7"/>
        </w:trPr>
        <w:tc>
          <w:tcPr>
            <w:tcW w:type="dxa" w:w="569"/>
          </w:tcPr>
          <w:p w14:paraId="03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3962"/>
          </w:tcPr>
          <w:p w14:paraId="04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Алибегов</w:t>
            </w:r>
            <w:r>
              <w:rPr>
                <w:rFonts w:ascii="Times New Roman" w:hAnsi="Times New Roman"/>
              </w:rPr>
              <w:t xml:space="preserve"> Рамазан </w:t>
            </w:r>
            <w:r>
              <w:rPr>
                <w:rFonts w:ascii="Times New Roman" w:hAnsi="Times New Roman"/>
              </w:rPr>
              <w:t>Магомедбегович</w:t>
            </w:r>
          </w:p>
        </w:tc>
        <w:tc>
          <w:tcPr>
            <w:tcW w:type="dxa" w:w="998"/>
          </w:tcPr>
          <w:p w14:paraId="05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30/4</w:t>
            </w:r>
          </w:p>
        </w:tc>
        <w:tc>
          <w:tcPr>
            <w:tcW w:type="dxa" w:w="849"/>
          </w:tcPr>
          <w:p w14:paraId="06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19/4</w:t>
            </w:r>
          </w:p>
        </w:tc>
        <w:tc>
          <w:tcPr>
            <w:tcW w:type="dxa" w:w="992"/>
          </w:tcPr>
          <w:p w14:paraId="07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13/3</w:t>
            </w:r>
          </w:p>
        </w:tc>
        <w:tc>
          <w:tcPr>
            <w:tcW w:type="dxa" w:w="709"/>
          </w:tcPr>
          <w:p w14:paraId="08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09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29/4</w:t>
            </w:r>
          </w:p>
        </w:tc>
        <w:tc>
          <w:tcPr>
            <w:tcW w:type="dxa" w:w="656"/>
          </w:tcPr>
          <w:p w14:paraId="0A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0B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0C04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244"/>
        </w:trPr>
        <w:tc>
          <w:tcPr>
            <w:tcW w:type="dxa" w:w="569"/>
          </w:tcPr>
          <w:p w14:paraId="0D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3962"/>
          </w:tcPr>
          <w:p w14:paraId="0E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Бегаева</w:t>
            </w:r>
            <w:r>
              <w:rPr>
                <w:rFonts w:ascii="Times New Roman" w:hAnsi="Times New Roman"/>
              </w:rPr>
              <w:t xml:space="preserve"> Марьям </w:t>
            </w:r>
            <w:r>
              <w:rPr>
                <w:rFonts w:ascii="Times New Roman" w:hAnsi="Times New Roman"/>
              </w:rPr>
              <w:t>Магомедариповна</w:t>
            </w:r>
          </w:p>
        </w:tc>
        <w:tc>
          <w:tcPr>
            <w:tcW w:type="dxa" w:w="998"/>
          </w:tcPr>
          <w:p w14:paraId="0F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33/5</w:t>
            </w:r>
          </w:p>
        </w:tc>
        <w:tc>
          <w:tcPr>
            <w:tcW w:type="dxa" w:w="849"/>
          </w:tcPr>
          <w:p w14:paraId="10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19/4</w:t>
            </w:r>
          </w:p>
        </w:tc>
        <w:tc>
          <w:tcPr>
            <w:tcW w:type="dxa" w:w="992"/>
          </w:tcPr>
          <w:p w14:paraId="11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31/4</w:t>
            </w:r>
          </w:p>
        </w:tc>
        <w:tc>
          <w:tcPr>
            <w:tcW w:type="dxa" w:w="709"/>
          </w:tcPr>
          <w:p w14:paraId="12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29/4</w:t>
            </w:r>
          </w:p>
        </w:tc>
        <w:tc>
          <w:tcPr>
            <w:tcW w:type="dxa" w:w="851"/>
          </w:tcPr>
          <w:p w14:paraId="13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656"/>
          </w:tcPr>
          <w:p w14:paraId="14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15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1604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224"/>
        </w:trPr>
        <w:tc>
          <w:tcPr>
            <w:tcW w:type="dxa" w:w="569"/>
          </w:tcPr>
          <w:p w14:paraId="17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3962"/>
          </w:tcPr>
          <w:p w14:paraId="18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Гаджимагомедова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Аминат</w:t>
            </w:r>
          </w:p>
          <w:p w14:paraId="19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Магомедовна</w:t>
            </w:r>
          </w:p>
        </w:tc>
        <w:tc>
          <w:tcPr>
            <w:tcW w:type="dxa" w:w="998"/>
          </w:tcPr>
          <w:p w14:paraId="1A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27/4</w:t>
            </w:r>
          </w:p>
        </w:tc>
        <w:tc>
          <w:tcPr>
            <w:tcW w:type="dxa" w:w="849"/>
          </w:tcPr>
          <w:p w14:paraId="1B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17/4</w:t>
            </w:r>
          </w:p>
        </w:tc>
        <w:tc>
          <w:tcPr>
            <w:tcW w:type="dxa" w:w="992"/>
          </w:tcPr>
          <w:p w14:paraId="1C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10/2</w:t>
            </w:r>
          </w:p>
          <w:p w14:paraId="1D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(пересдача 4)</w:t>
            </w:r>
          </w:p>
        </w:tc>
        <w:tc>
          <w:tcPr>
            <w:tcW w:type="dxa" w:w="709"/>
          </w:tcPr>
          <w:p w14:paraId="1E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1F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26/4</w:t>
            </w:r>
          </w:p>
        </w:tc>
        <w:tc>
          <w:tcPr>
            <w:tcW w:type="dxa" w:w="656"/>
          </w:tcPr>
          <w:p w14:paraId="20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21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2204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65"/>
        </w:trPr>
        <w:tc>
          <w:tcPr>
            <w:tcW w:type="dxa" w:w="569"/>
          </w:tcPr>
          <w:p w14:paraId="23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3962"/>
          </w:tcPr>
          <w:p w14:paraId="24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Газиев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Исматула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Рамазанович</w:t>
            </w:r>
          </w:p>
        </w:tc>
        <w:tc>
          <w:tcPr>
            <w:tcW w:type="dxa" w:w="998"/>
          </w:tcPr>
          <w:p w14:paraId="25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23/4</w:t>
            </w:r>
          </w:p>
        </w:tc>
        <w:tc>
          <w:tcPr>
            <w:tcW w:type="dxa" w:w="849"/>
          </w:tcPr>
          <w:p w14:paraId="26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19/4</w:t>
            </w:r>
          </w:p>
        </w:tc>
        <w:tc>
          <w:tcPr>
            <w:tcW w:type="dxa" w:w="992"/>
          </w:tcPr>
          <w:p w14:paraId="27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21/3</w:t>
            </w:r>
          </w:p>
        </w:tc>
        <w:tc>
          <w:tcPr>
            <w:tcW w:type="dxa" w:w="709"/>
          </w:tcPr>
          <w:p w14:paraId="28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29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24/4</w:t>
            </w:r>
          </w:p>
        </w:tc>
        <w:tc>
          <w:tcPr>
            <w:tcW w:type="dxa" w:w="656"/>
          </w:tcPr>
          <w:p w14:paraId="2A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2B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2C04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95"/>
        </w:trPr>
        <w:tc>
          <w:tcPr>
            <w:tcW w:type="dxa" w:w="569"/>
          </w:tcPr>
          <w:p w14:paraId="2D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3962"/>
          </w:tcPr>
          <w:p w14:paraId="2E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Госенова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Калимат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Госеновна</w:t>
            </w:r>
          </w:p>
        </w:tc>
        <w:tc>
          <w:tcPr>
            <w:tcW w:type="dxa" w:w="998"/>
          </w:tcPr>
          <w:p w14:paraId="2F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30/5</w:t>
            </w:r>
          </w:p>
        </w:tc>
        <w:tc>
          <w:tcPr>
            <w:tcW w:type="dxa" w:w="849"/>
          </w:tcPr>
          <w:p w14:paraId="30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18/4</w:t>
            </w:r>
          </w:p>
        </w:tc>
        <w:tc>
          <w:tcPr>
            <w:tcW w:type="dxa" w:w="992"/>
          </w:tcPr>
          <w:p w14:paraId="31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33/4</w:t>
            </w:r>
          </w:p>
        </w:tc>
        <w:tc>
          <w:tcPr>
            <w:tcW w:type="dxa" w:w="709"/>
          </w:tcPr>
          <w:p w14:paraId="32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33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28/4</w:t>
            </w:r>
          </w:p>
        </w:tc>
        <w:tc>
          <w:tcPr>
            <w:tcW w:type="dxa" w:w="656"/>
          </w:tcPr>
          <w:p w14:paraId="34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35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3604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210"/>
        </w:trPr>
        <w:tc>
          <w:tcPr>
            <w:tcW w:type="dxa" w:w="569"/>
          </w:tcPr>
          <w:p w14:paraId="37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3962"/>
          </w:tcPr>
          <w:p w14:paraId="38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Джалалова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Хадижат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Ибрагимовна</w:t>
            </w:r>
          </w:p>
        </w:tc>
        <w:tc>
          <w:tcPr>
            <w:tcW w:type="dxa" w:w="998"/>
          </w:tcPr>
          <w:p w14:paraId="39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30/5</w:t>
            </w:r>
          </w:p>
        </w:tc>
        <w:tc>
          <w:tcPr>
            <w:tcW w:type="dxa" w:w="849"/>
          </w:tcPr>
          <w:p w14:paraId="3A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23/5</w:t>
            </w:r>
          </w:p>
        </w:tc>
        <w:tc>
          <w:tcPr>
            <w:tcW w:type="dxa" w:w="992"/>
          </w:tcPr>
          <w:p w14:paraId="3B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28/4</w:t>
            </w:r>
          </w:p>
        </w:tc>
        <w:tc>
          <w:tcPr>
            <w:tcW w:type="dxa" w:w="709"/>
          </w:tcPr>
          <w:p w14:paraId="3C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3D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28/4</w:t>
            </w:r>
          </w:p>
        </w:tc>
        <w:tc>
          <w:tcPr>
            <w:tcW w:type="dxa" w:w="656"/>
          </w:tcPr>
          <w:p w14:paraId="3E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3F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4004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95"/>
        </w:trPr>
        <w:tc>
          <w:tcPr>
            <w:tcW w:type="dxa" w:w="569"/>
          </w:tcPr>
          <w:p w14:paraId="41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3962"/>
          </w:tcPr>
          <w:p w14:paraId="42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Магомедова </w:t>
            </w:r>
            <w:r>
              <w:rPr>
                <w:rFonts w:ascii="Times New Roman" w:hAnsi="Times New Roman"/>
              </w:rPr>
              <w:t>Патимат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Ахмедовна</w:t>
            </w:r>
          </w:p>
        </w:tc>
        <w:tc>
          <w:tcPr>
            <w:tcW w:type="dxa" w:w="998"/>
          </w:tcPr>
          <w:p w14:paraId="43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32/5</w:t>
            </w:r>
          </w:p>
        </w:tc>
        <w:tc>
          <w:tcPr>
            <w:tcW w:type="dxa" w:w="849"/>
          </w:tcPr>
          <w:p w14:paraId="44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19/4</w:t>
            </w:r>
          </w:p>
        </w:tc>
        <w:tc>
          <w:tcPr>
            <w:tcW w:type="dxa" w:w="992"/>
          </w:tcPr>
          <w:p w14:paraId="45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38/5</w:t>
            </w:r>
          </w:p>
        </w:tc>
        <w:tc>
          <w:tcPr>
            <w:tcW w:type="dxa" w:w="709"/>
          </w:tcPr>
          <w:p w14:paraId="46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47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30/4</w:t>
            </w:r>
          </w:p>
        </w:tc>
        <w:tc>
          <w:tcPr>
            <w:tcW w:type="dxa" w:w="656"/>
          </w:tcPr>
          <w:p w14:paraId="48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49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4A04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7"/>
        </w:trPr>
        <w:tc>
          <w:tcPr>
            <w:tcW w:type="dxa" w:w="569"/>
          </w:tcPr>
          <w:p w14:paraId="4B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3962"/>
          </w:tcPr>
          <w:p w14:paraId="4C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Маликова </w:t>
            </w:r>
            <w:r>
              <w:rPr>
                <w:rFonts w:ascii="Times New Roman" w:hAnsi="Times New Roman"/>
              </w:rPr>
              <w:t>Айшат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Маликовна</w:t>
            </w:r>
          </w:p>
        </w:tc>
        <w:tc>
          <w:tcPr>
            <w:tcW w:type="dxa" w:w="998"/>
          </w:tcPr>
          <w:p w14:paraId="4D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26/4</w:t>
            </w:r>
          </w:p>
        </w:tc>
        <w:tc>
          <w:tcPr>
            <w:tcW w:type="dxa" w:w="849"/>
          </w:tcPr>
          <w:p w14:paraId="4E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19/4</w:t>
            </w:r>
          </w:p>
        </w:tc>
        <w:tc>
          <w:tcPr>
            <w:tcW w:type="dxa" w:w="992"/>
          </w:tcPr>
          <w:p w14:paraId="4F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30/4</w:t>
            </w:r>
          </w:p>
        </w:tc>
        <w:tc>
          <w:tcPr>
            <w:tcW w:type="dxa" w:w="709"/>
          </w:tcPr>
          <w:p w14:paraId="50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51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30/4</w:t>
            </w:r>
          </w:p>
        </w:tc>
        <w:tc>
          <w:tcPr>
            <w:tcW w:type="dxa" w:w="656"/>
          </w:tcPr>
          <w:p w14:paraId="52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53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5404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80"/>
        </w:trPr>
        <w:tc>
          <w:tcPr>
            <w:tcW w:type="dxa" w:w="569"/>
          </w:tcPr>
          <w:p w14:paraId="55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3962"/>
          </w:tcPr>
          <w:p w14:paraId="56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Расулова </w:t>
            </w:r>
            <w:r>
              <w:rPr>
                <w:rFonts w:ascii="Times New Roman" w:hAnsi="Times New Roman"/>
              </w:rPr>
              <w:t>Рабия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Хаджимурадовна</w:t>
            </w:r>
          </w:p>
        </w:tc>
        <w:tc>
          <w:tcPr>
            <w:tcW w:type="dxa" w:w="998"/>
          </w:tcPr>
          <w:p w14:paraId="57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18/3</w:t>
            </w:r>
          </w:p>
        </w:tc>
        <w:tc>
          <w:tcPr>
            <w:tcW w:type="dxa" w:w="849"/>
          </w:tcPr>
          <w:p w14:paraId="58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17/4</w:t>
            </w:r>
          </w:p>
        </w:tc>
        <w:tc>
          <w:tcPr>
            <w:tcW w:type="dxa" w:w="992"/>
          </w:tcPr>
          <w:p w14:paraId="59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30/4</w:t>
            </w:r>
          </w:p>
        </w:tc>
        <w:tc>
          <w:tcPr>
            <w:tcW w:type="dxa" w:w="709"/>
          </w:tcPr>
          <w:p w14:paraId="5A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5B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28/4</w:t>
            </w:r>
          </w:p>
        </w:tc>
        <w:tc>
          <w:tcPr>
            <w:tcW w:type="dxa" w:w="656"/>
          </w:tcPr>
          <w:p w14:paraId="5C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5D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5E04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95"/>
        </w:trPr>
        <w:tc>
          <w:tcPr>
            <w:tcW w:type="dxa" w:w="569"/>
          </w:tcPr>
          <w:p w14:paraId="5F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3962"/>
          </w:tcPr>
          <w:p w14:paraId="60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Садуев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Абдухалим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Рамазанович</w:t>
            </w:r>
          </w:p>
        </w:tc>
        <w:tc>
          <w:tcPr>
            <w:tcW w:type="dxa" w:w="998"/>
          </w:tcPr>
          <w:p w14:paraId="61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24/4</w:t>
            </w:r>
          </w:p>
        </w:tc>
        <w:tc>
          <w:tcPr>
            <w:tcW w:type="dxa" w:w="849"/>
          </w:tcPr>
          <w:p w14:paraId="62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19/4</w:t>
            </w:r>
          </w:p>
        </w:tc>
        <w:tc>
          <w:tcPr>
            <w:tcW w:type="dxa" w:w="992"/>
          </w:tcPr>
          <w:p w14:paraId="63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5/2 (пересдача 4)</w:t>
            </w:r>
          </w:p>
        </w:tc>
        <w:tc>
          <w:tcPr>
            <w:tcW w:type="dxa" w:w="709"/>
          </w:tcPr>
          <w:p w14:paraId="64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65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32/5</w:t>
            </w:r>
          </w:p>
        </w:tc>
        <w:tc>
          <w:tcPr>
            <w:tcW w:type="dxa" w:w="656"/>
          </w:tcPr>
          <w:p w14:paraId="66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67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6804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7"/>
        </w:trPr>
        <w:tc>
          <w:tcPr>
            <w:tcW w:type="dxa" w:w="569"/>
          </w:tcPr>
          <w:p w14:paraId="69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3962"/>
          </w:tcPr>
          <w:p w14:paraId="6A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Салибиева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Гульжанат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Зайналабидовна</w:t>
            </w:r>
          </w:p>
        </w:tc>
        <w:tc>
          <w:tcPr>
            <w:tcW w:type="dxa" w:w="998"/>
          </w:tcPr>
          <w:p w14:paraId="6B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24/4</w:t>
            </w:r>
          </w:p>
        </w:tc>
        <w:tc>
          <w:tcPr>
            <w:tcW w:type="dxa" w:w="849"/>
          </w:tcPr>
          <w:p w14:paraId="6C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18/4</w:t>
            </w:r>
          </w:p>
        </w:tc>
        <w:tc>
          <w:tcPr>
            <w:tcW w:type="dxa" w:w="992"/>
          </w:tcPr>
          <w:p w14:paraId="6D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36/4</w:t>
            </w:r>
          </w:p>
        </w:tc>
        <w:tc>
          <w:tcPr>
            <w:tcW w:type="dxa" w:w="709"/>
          </w:tcPr>
          <w:p w14:paraId="6E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6F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17/3</w:t>
            </w:r>
          </w:p>
        </w:tc>
        <w:tc>
          <w:tcPr>
            <w:tcW w:type="dxa" w:w="656"/>
          </w:tcPr>
          <w:p w14:paraId="70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71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7204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12"/>
        </w:trPr>
        <w:tc>
          <w:tcPr>
            <w:tcW w:type="dxa" w:w="569"/>
          </w:tcPr>
          <w:p w14:paraId="73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3962"/>
          </w:tcPr>
          <w:p w14:paraId="74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Салибиева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Гулишат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Зайналабидовна</w:t>
            </w:r>
          </w:p>
        </w:tc>
        <w:tc>
          <w:tcPr>
            <w:tcW w:type="dxa" w:w="998"/>
          </w:tcPr>
          <w:p w14:paraId="75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15/3</w:t>
            </w:r>
          </w:p>
        </w:tc>
        <w:tc>
          <w:tcPr>
            <w:tcW w:type="dxa" w:w="849"/>
          </w:tcPr>
          <w:p w14:paraId="76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16/4</w:t>
            </w:r>
          </w:p>
        </w:tc>
        <w:tc>
          <w:tcPr>
            <w:tcW w:type="dxa" w:w="992"/>
          </w:tcPr>
          <w:p w14:paraId="77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5/2</w:t>
            </w:r>
          </w:p>
          <w:p w14:paraId="78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(пересдача 4)</w:t>
            </w:r>
          </w:p>
        </w:tc>
        <w:tc>
          <w:tcPr>
            <w:tcW w:type="dxa" w:w="709"/>
          </w:tcPr>
          <w:p w14:paraId="79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7A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22/3</w:t>
            </w:r>
          </w:p>
        </w:tc>
        <w:tc>
          <w:tcPr>
            <w:tcW w:type="dxa" w:w="656"/>
          </w:tcPr>
          <w:p w14:paraId="7B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7C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7D04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42"/>
        </w:trPr>
        <w:tc>
          <w:tcPr>
            <w:tcW w:type="dxa" w:w="569"/>
          </w:tcPr>
          <w:p w14:paraId="7E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3962"/>
          </w:tcPr>
          <w:p w14:paraId="7F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Халидов</w:t>
            </w:r>
            <w:r>
              <w:rPr>
                <w:rFonts w:ascii="Times New Roman" w:hAnsi="Times New Roman"/>
              </w:rPr>
              <w:t xml:space="preserve"> Магомед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Жабраилович</w:t>
            </w:r>
          </w:p>
        </w:tc>
        <w:tc>
          <w:tcPr>
            <w:tcW w:type="dxa" w:w="998"/>
          </w:tcPr>
          <w:p w14:paraId="80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29/4</w:t>
            </w:r>
          </w:p>
        </w:tc>
        <w:tc>
          <w:tcPr>
            <w:tcW w:type="dxa" w:w="849"/>
          </w:tcPr>
          <w:p w14:paraId="81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19/4</w:t>
            </w:r>
          </w:p>
        </w:tc>
        <w:tc>
          <w:tcPr>
            <w:tcW w:type="dxa" w:w="992"/>
          </w:tcPr>
          <w:p w14:paraId="82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15/3</w:t>
            </w:r>
          </w:p>
        </w:tc>
        <w:tc>
          <w:tcPr>
            <w:tcW w:type="dxa" w:w="709"/>
          </w:tcPr>
          <w:p w14:paraId="83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36/5</w:t>
            </w:r>
          </w:p>
        </w:tc>
        <w:tc>
          <w:tcPr>
            <w:tcW w:type="dxa" w:w="851"/>
          </w:tcPr>
          <w:p w14:paraId="84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656"/>
          </w:tcPr>
          <w:p w14:paraId="85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86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8704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210"/>
        </w:trPr>
        <w:tc>
          <w:tcPr>
            <w:tcW w:type="dxa" w:w="569"/>
          </w:tcPr>
          <w:p w14:paraId="88040000">
            <w:pPr>
              <w:widowControl w:val="1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type="dxa" w:w="3962"/>
          </w:tcPr>
          <w:p w14:paraId="89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Дагиров</w:t>
            </w:r>
            <w:r>
              <w:rPr>
                <w:rFonts w:ascii="Times New Roman" w:hAnsi="Times New Roman"/>
              </w:rPr>
              <w:t xml:space="preserve"> Магомед </w:t>
            </w:r>
            <w:r>
              <w:rPr>
                <w:rFonts w:ascii="Times New Roman" w:hAnsi="Times New Roman"/>
              </w:rPr>
              <w:t>Мурадович</w:t>
            </w:r>
          </w:p>
        </w:tc>
        <w:tc>
          <w:tcPr>
            <w:tcW w:type="dxa" w:w="998"/>
          </w:tcPr>
          <w:p w14:paraId="8A040000">
            <w:pPr>
              <w:widowControl w:val="1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18/3</w:t>
            </w:r>
          </w:p>
        </w:tc>
        <w:tc>
          <w:tcPr>
            <w:tcW w:type="dxa" w:w="849"/>
          </w:tcPr>
          <w:p w14:paraId="8B040000">
            <w:pPr>
              <w:widowControl w:val="1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17/4</w:t>
            </w:r>
          </w:p>
        </w:tc>
        <w:tc>
          <w:tcPr>
            <w:tcW w:type="dxa" w:w="992"/>
          </w:tcPr>
          <w:p w14:paraId="8C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</w:tcPr>
          <w:p w14:paraId="8D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8E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17/3</w:t>
            </w:r>
          </w:p>
        </w:tc>
        <w:tc>
          <w:tcPr>
            <w:tcW w:type="dxa" w:w="656"/>
          </w:tcPr>
          <w:p w14:paraId="8F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19/3</w:t>
            </w:r>
          </w:p>
        </w:tc>
        <w:tc>
          <w:tcPr>
            <w:tcW w:type="dxa" w:w="734"/>
          </w:tcPr>
          <w:p w14:paraId="90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2"/>
          </w:tcPr>
          <w:p w14:paraId="9104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27"/>
        </w:trPr>
        <w:tc>
          <w:tcPr>
            <w:tcW w:type="dxa" w:w="569"/>
          </w:tcPr>
          <w:p w14:paraId="92040000">
            <w:pPr>
              <w:widowControl w:val="1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type="dxa" w:w="3962"/>
          </w:tcPr>
          <w:p w14:paraId="93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Адильгереев</w:t>
            </w:r>
            <w:r>
              <w:rPr>
                <w:rFonts w:ascii="Times New Roman" w:hAnsi="Times New Roman"/>
              </w:rPr>
              <w:t xml:space="preserve"> Курбан </w:t>
            </w:r>
            <w:r>
              <w:rPr>
                <w:rFonts w:ascii="Times New Roman" w:hAnsi="Times New Roman"/>
              </w:rPr>
              <w:t>Рамазанович</w:t>
            </w:r>
          </w:p>
        </w:tc>
        <w:tc>
          <w:tcPr>
            <w:tcW w:type="dxa" w:w="998"/>
          </w:tcPr>
          <w:p w14:paraId="94040000">
            <w:pPr>
              <w:widowControl w:val="1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30/4</w:t>
            </w:r>
          </w:p>
        </w:tc>
        <w:tc>
          <w:tcPr>
            <w:tcW w:type="dxa" w:w="849"/>
          </w:tcPr>
          <w:p w14:paraId="95040000">
            <w:pPr>
              <w:widowControl w:val="1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19/4</w:t>
            </w:r>
          </w:p>
        </w:tc>
        <w:tc>
          <w:tcPr>
            <w:tcW w:type="dxa" w:w="992"/>
          </w:tcPr>
          <w:p w14:paraId="96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</w:tcPr>
          <w:p w14:paraId="97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</w:tcPr>
          <w:p w14:paraId="98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656"/>
          </w:tcPr>
          <w:p w14:paraId="99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734"/>
          </w:tcPr>
          <w:p w14:paraId="9A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10/3</w:t>
            </w:r>
          </w:p>
        </w:tc>
        <w:tc>
          <w:tcPr>
            <w:tcW w:type="dxa" w:w="732"/>
          </w:tcPr>
          <w:p w14:paraId="9B04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15/3</w:t>
            </w:r>
          </w:p>
        </w:tc>
      </w:tr>
      <w:tr>
        <w:trPr>
          <w:trHeight w:hRule="atLeast" w:val="494"/>
        </w:trPr>
        <w:tc>
          <w:tcPr>
            <w:tcW w:type="dxa" w:w="569"/>
          </w:tcPr>
          <w:p w14:paraId="9C04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3962"/>
          </w:tcPr>
          <w:p w14:paraId="9D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Среднее</w:t>
            </w:r>
          </w:p>
        </w:tc>
        <w:tc>
          <w:tcPr>
            <w:tcW w:type="dxa" w:w="998"/>
          </w:tcPr>
          <w:p w14:paraId="9E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</w:t>
            </w:r>
            <w:r>
              <w:rPr>
                <w:rFonts w:ascii="Times New Roman" w:hAnsi="Times New Roman"/>
                <w:b w:val="1"/>
              </w:rPr>
              <w:t>.б</w:t>
            </w:r>
            <w:r>
              <w:rPr>
                <w:rFonts w:ascii="Times New Roman" w:hAnsi="Times New Roman"/>
                <w:b w:val="1"/>
              </w:rPr>
              <w:t>-26 б.</w:t>
            </w:r>
          </w:p>
          <w:p w14:paraId="9F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Ср.оц.-4</w:t>
            </w:r>
          </w:p>
        </w:tc>
        <w:tc>
          <w:tcPr>
            <w:tcW w:type="dxa" w:w="849"/>
          </w:tcPr>
          <w:p w14:paraId="A0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Ср.б</w:t>
            </w:r>
            <w:r>
              <w:rPr>
                <w:rFonts w:ascii="Times New Roman" w:hAnsi="Times New Roman"/>
                <w:b w:val="1"/>
              </w:rPr>
              <w:t>.-18</w:t>
            </w:r>
          </w:p>
          <w:p w14:paraId="A1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Ср.оц.-4</w:t>
            </w:r>
          </w:p>
          <w:p w14:paraId="A2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У.-100%</w:t>
            </w:r>
          </w:p>
          <w:p w14:paraId="A3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К.-94%</w:t>
            </w:r>
          </w:p>
        </w:tc>
        <w:tc>
          <w:tcPr>
            <w:tcW w:type="dxa" w:w="992"/>
          </w:tcPr>
          <w:p w14:paraId="A4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Ср.б</w:t>
            </w:r>
            <w:r>
              <w:rPr>
                <w:rFonts w:ascii="Times New Roman" w:hAnsi="Times New Roman"/>
                <w:b w:val="1"/>
              </w:rPr>
              <w:t>.-24</w:t>
            </w:r>
          </w:p>
          <w:p w14:paraId="A5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Ср.оц.-3</w:t>
            </w:r>
          </w:p>
          <w:p w14:paraId="A6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У.-81%</w:t>
            </w:r>
          </w:p>
          <w:p w14:paraId="A7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К.-48%</w:t>
            </w:r>
          </w:p>
        </w:tc>
        <w:tc>
          <w:tcPr>
            <w:tcW w:type="dxa" w:w="709"/>
          </w:tcPr>
          <w:p w14:paraId="A8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851"/>
          </w:tcPr>
          <w:p w14:paraId="A9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Ср.б</w:t>
            </w:r>
            <w:r>
              <w:rPr>
                <w:rFonts w:ascii="Times New Roman" w:hAnsi="Times New Roman"/>
                <w:b w:val="1"/>
              </w:rPr>
              <w:t>.-27</w:t>
            </w:r>
          </w:p>
          <w:p w14:paraId="AA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Ср.оц.-4</w:t>
            </w:r>
          </w:p>
          <w:p w14:paraId="AB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У.-100%</w:t>
            </w:r>
          </w:p>
          <w:p w14:paraId="AC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К.-77%</w:t>
            </w:r>
          </w:p>
        </w:tc>
        <w:tc>
          <w:tcPr>
            <w:tcW w:type="dxa" w:w="1390"/>
            <w:gridSpan w:val="2"/>
          </w:tcPr>
          <w:p w14:paraId="AD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732"/>
          </w:tcPr>
          <w:p w14:paraId="AE040000">
            <w:pPr>
              <w:widowControl w:val="1"/>
              <w:ind/>
              <w:rPr>
                <w:rFonts w:ascii="Times New Roman" w:hAnsi="Times New Roman"/>
                <w:b w:val="1"/>
              </w:rPr>
            </w:pPr>
          </w:p>
        </w:tc>
      </w:tr>
    </w:tbl>
    <w:p w14:paraId="AF040000">
      <w:pPr>
        <w:tabs>
          <w:tab w:leader="none" w:pos="1980" w:val="left"/>
        </w:tabs>
        <w:ind w:firstLine="0" w:left="57" w:right="57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             </w:t>
      </w:r>
    </w:p>
    <w:p w14:paraId="B0040000">
      <w:pPr>
        <w:tabs>
          <w:tab w:leader="none" w:pos="1980" w:val="left"/>
        </w:tabs>
        <w:ind w:firstLine="0" w:left="57" w:right="57"/>
        <w:jc w:val="both"/>
        <w:rPr>
          <w:rFonts w:ascii="Times New Roman" w:hAnsi="Times New Roman"/>
          <w:b w:val="1"/>
          <w:color w:val="000000"/>
        </w:rPr>
      </w:pPr>
    </w:p>
    <w:p w14:paraId="B1040000">
      <w:pPr>
        <w:tabs>
          <w:tab w:leader="none" w:pos="1980" w:val="left"/>
        </w:tabs>
        <w:ind w:firstLine="0" w:left="57" w:right="57"/>
        <w:jc w:val="both"/>
      </w:pPr>
      <w:r>
        <w:rPr>
          <w:rFonts w:ascii="Times New Roman" w:hAnsi="Times New Roman"/>
          <w:b w:val="1"/>
          <w:color w:val="000000"/>
        </w:rPr>
        <w:t xml:space="preserve">   </w:t>
      </w:r>
      <w:r>
        <w:rPr>
          <w:rFonts w:ascii="Times New Roman" w:hAnsi="Times New Roman"/>
          <w:b w:val="1"/>
          <w:color w:val="000000"/>
        </w:rPr>
        <w:t xml:space="preserve"> Сравнительный анализ ЕГЭ </w:t>
      </w:r>
      <w:r>
        <w:rPr>
          <w:rFonts w:ascii="Times New Roman" w:hAnsi="Times New Roman"/>
          <w:b w:val="1"/>
          <w:color w:val="000000"/>
        </w:rPr>
        <w:t>за</w:t>
      </w:r>
      <w:r>
        <w:rPr>
          <w:rFonts w:ascii="Times New Roman" w:hAnsi="Times New Roman"/>
          <w:b w:val="1"/>
          <w:color w:val="000000"/>
        </w:rPr>
        <w:t xml:space="preserve"> последние 3 года</w:t>
      </w:r>
    </w:p>
    <w:p w14:paraId="B2040000">
      <w:pPr>
        <w:tabs>
          <w:tab w:leader="none" w:pos="1980" w:val="left"/>
        </w:tabs>
        <w:ind w:firstLine="0" w:left="57" w:right="57"/>
        <w:jc w:val="both"/>
        <w:rPr>
          <w:rFonts w:ascii="Times New Roman" w:hAnsi="Times New Roman"/>
          <w:b w:val="1"/>
          <w:color w:val="000000"/>
        </w:rPr>
      </w:pPr>
    </w:p>
    <w:tbl>
      <w:tblPr>
        <w:tblStyle w:val="Style_2"/>
        <w:tblInd w:type="dxa" w:w="-55"/>
      </w:tblPr>
      <w:tblGrid>
        <w:gridCol w:w="520"/>
        <w:gridCol w:w="2226"/>
        <w:gridCol w:w="1134"/>
        <w:gridCol w:w="850"/>
        <w:gridCol w:w="709"/>
        <w:gridCol w:w="849"/>
        <w:gridCol w:w="851"/>
        <w:gridCol w:w="1135"/>
        <w:gridCol w:w="1558"/>
        <w:gridCol w:w="1985"/>
      </w:tblGrid>
      <w:tr>
        <w:trPr>
          <w:trHeight w:hRule="atLeast" w:val="555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Учебный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«5»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«4»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«3»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«2»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Успев.%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Качество%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Предметы</w:t>
            </w:r>
          </w:p>
        </w:tc>
      </w:tr>
      <w:tr>
        <w:trPr>
          <w:trHeight w:hRule="atLeast" w:val="300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2021-2022г.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tabs>
                <w:tab w:leader="none" w:pos="1980" w:val="left"/>
              </w:tabs>
              <w:ind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87%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33%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>
        <w:trPr>
          <w:trHeight w:hRule="atLeast" w:val="158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2022-2023г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tabs>
                <w:tab w:leader="none" w:pos="1980" w:val="left"/>
              </w:tabs>
              <w:ind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72%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17%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>
        <w:trPr>
          <w:trHeight w:hRule="atLeast" w:val="393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2023-2024г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tabs>
                <w:tab w:leader="none" w:pos="1980" w:val="left"/>
              </w:tabs>
              <w:ind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83%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29%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</w:tbl>
    <w:p w14:paraId="DB040000">
      <w:pPr>
        <w:tabs>
          <w:tab w:leader="none" w:pos="1980" w:val="left"/>
        </w:tabs>
        <w:ind w:right="57"/>
        <w:jc w:val="both"/>
        <w:rPr>
          <w:rFonts w:ascii="Times New Roman" w:hAnsi="Times New Roman"/>
          <w:color w:val="000000"/>
        </w:rPr>
      </w:pPr>
    </w:p>
    <w:p w14:paraId="DC040000">
      <w:pPr>
        <w:tabs>
          <w:tab w:leader="none" w:pos="1980" w:val="left"/>
        </w:tabs>
        <w:ind w:firstLine="0" w:left="57" w:right="57"/>
        <w:jc w:val="both"/>
      </w:pPr>
      <w:r>
        <w:rPr>
          <w:rFonts w:ascii="Times New Roman" w:hAnsi="Times New Roman"/>
          <w:b w:val="1"/>
          <w:color w:val="000000"/>
        </w:rPr>
        <w:t xml:space="preserve">           Сравнительный анализ ОГЭ за </w:t>
      </w:r>
      <w:r>
        <w:rPr>
          <w:rFonts w:ascii="Times New Roman" w:hAnsi="Times New Roman"/>
          <w:b w:val="1"/>
          <w:color w:val="000000"/>
        </w:rPr>
        <w:t>последние</w:t>
      </w:r>
      <w:r>
        <w:rPr>
          <w:rFonts w:ascii="Times New Roman" w:hAnsi="Times New Roman"/>
          <w:b w:val="1"/>
          <w:color w:val="000000"/>
        </w:rPr>
        <w:t xml:space="preserve"> 3 года</w:t>
      </w:r>
    </w:p>
    <w:tbl>
      <w:tblPr>
        <w:tblStyle w:val="Style_2"/>
        <w:tblInd w:type="dxa" w:w="-55"/>
      </w:tblPr>
      <w:tblGrid>
        <w:gridCol w:w="520"/>
        <w:gridCol w:w="2226"/>
        <w:gridCol w:w="1134"/>
        <w:gridCol w:w="708"/>
        <w:gridCol w:w="851"/>
        <w:gridCol w:w="991"/>
        <w:gridCol w:w="993"/>
        <w:gridCol w:w="1133"/>
        <w:gridCol w:w="1418"/>
        <w:gridCol w:w="1843"/>
      </w:tblGrid>
      <w:tr>
        <w:trPr>
          <w:trHeight w:hRule="atLeast" w:val="555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Учебный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«5»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«4»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«3»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«2»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Успев.%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Качество%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Предметы</w:t>
            </w:r>
          </w:p>
        </w:tc>
      </w:tr>
      <w:tr>
        <w:trPr>
          <w:trHeight w:hRule="atLeast" w:val="300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2021-2022г.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tabs>
                <w:tab w:leader="none" w:pos="1980" w:val="left"/>
              </w:tabs>
              <w:ind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94%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51%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atLeast" w:val="233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2022-2023г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tabs>
                <w:tab w:leader="none" w:pos="1980" w:val="left"/>
              </w:tabs>
              <w:ind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83%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58%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>
        <w:trPr>
          <w:trHeight w:hRule="atLeast" w:val="318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2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2023-2024г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tabs>
                <w:tab w:leader="none" w:pos="1980" w:val="left"/>
              </w:tabs>
              <w:ind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98%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  <w:bookmarkStart w:id="4" w:name="_GoBack5"/>
            <w:bookmarkEnd w:id="4"/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tabs>
                <w:tab w:leader="none" w:pos="1980" w:val="left"/>
              </w:tabs>
              <w:ind w:righ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14:paraId="05050000">
      <w:pPr>
        <w:rPr>
          <w:rFonts w:ascii="Times New Roman" w:hAnsi="Times New Roman"/>
        </w:rPr>
      </w:pPr>
      <w:r>
        <w:rPr>
          <w:rFonts w:ascii="Times New Roman" w:hAnsi="Times New Roman"/>
          <w:b w:val="1"/>
          <w:color w:val="000000"/>
        </w:rPr>
        <w:t xml:space="preserve">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 w:val="1"/>
          <w:color w:val="1A1A1A"/>
        </w:rPr>
        <w:t xml:space="preserve">Выводы по разделу «Анализ достижения </w:t>
      </w:r>
      <w:r>
        <w:rPr>
          <w:rFonts w:ascii="Times New Roman" w:hAnsi="Times New Roman"/>
          <w:b w:val="1"/>
          <w:color w:val="1A1A1A"/>
        </w:rPr>
        <w:t>планируемых</w:t>
      </w:r>
      <w:r>
        <w:rPr>
          <w:rFonts w:ascii="Times New Roman" w:hAnsi="Times New Roman"/>
          <w:b w:val="1"/>
          <w:color w:val="1A1A1A"/>
        </w:rPr>
        <w:t xml:space="preserve"> ГИА»</w:t>
      </w:r>
    </w:p>
    <w:p w14:paraId="0605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Анализ результатов ГИА  за 2023/24 учебный год</w:t>
      </w:r>
      <w:r>
        <w:rPr>
          <w:rFonts w:ascii="Times New Roman" w:hAnsi="Times New Roman"/>
          <w:color w:val="1A1A1A"/>
        </w:rPr>
        <w:t xml:space="preserve"> ,</w:t>
      </w:r>
      <w:r>
        <w:rPr>
          <w:rFonts w:ascii="Times New Roman" w:hAnsi="Times New Roman"/>
          <w:color w:val="1A1A1A"/>
        </w:rPr>
        <w:t xml:space="preserve"> в сравнении с прошлым уч. годом, позволил выявить:</w:t>
      </w:r>
    </w:p>
    <w:p w14:paraId="0705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1. Понижение  качества знаний по ЕГЭ и ОГЭ.</w:t>
      </w:r>
    </w:p>
    <w:p w14:paraId="08050000">
      <w:pPr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  <w:color w:val="1A1A1A"/>
        </w:rPr>
        <w:t xml:space="preserve">2. Повышение  </w:t>
      </w:r>
      <w:r>
        <w:rPr>
          <w:rFonts w:ascii="Times New Roman" w:hAnsi="Times New Roman"/>
          <w:color w:val="1A1A1A"/>
        </w:rPr>
        <w:t>успеваемост</w:t>
      </w:r>
      <w:r>
        <w:rPr>
          <w:rFonts w:ascii="Times New Roman" w:hAnsi="Times New Roman"/>
          <w:color w:val="1A1A1A"/>
        </w:rPr>
        <w:t>.</w:t>
      </w:r>
      <w:r>
        <w:rPr>
          <w:rFonts w:ascii="Times New Roman" w:hAnsi="Times New Roman"/>
        </w:rPr>
        <w:t xml:space="preserve">                                                                               </w:t>
      </w:r>
    </w:p>
    <w:p w14:paraId="09050000">
      <w:r>
        <w:rPr>
          <w:rFonts w:ascii="Times New Roman" w:hAnsi="Times New Roman"/>
        </w:rPr>
        <w:t xml:space="preserve">       </w:t>
      </w:r>
      <w:r>
        <w:t xml:space="preserve">В ходе анализа учебной работы образовательного учреждения за 2023-2024 учебный год были выявлены вопросы, требующие обязательного и конкретного рассмотрения и решения в 2024-2025 учебном году: </w:t>
      </w:r>
    </w:p>
    <w:p w14:paraId="0A050000">
      <w:r>
        <w:t xml:space="preserve">1. организация оптимального учебно-воспитательного процесса на базе </w:t>
      </w:r>
      <w:r>
        <w:t>личностноориентированного</w:t>
      </w:r>
      <w:r>
        <w:t xml:space="preserve"> подхода с учётом индивидуальных особенностей обучающихся, их интересов, образовательных возможностей, состояния здоровья;</w:t>
      </w:r>
    </w:p>
    <w:p w14:paraId="0B050000">
      <w:r>
        <w:t>2. создание условий, обеспечивающих всестороннее развитие личности обучающихся и повышение профессиональной компетентности педагогов;</w:t>
      </w:r>
    </w:p>
    <w:p w14:paraId="0C050000">
      <w:r>
        <w:t>3. обеспечение современного качества образования за счет освоения технологий, способствующих развитию обучающихся и педагогов в творческом взаимодействии и сотрудничестве в условиях реализации ФГОС;</w:t>
      </w:r>
    </w:p>
    <w:p w14:paraId="0D050000">
      <w:r>
        <w:t xml:space="preserve">4. создание социокультурной среды, благоприятной для обучения, воспитания и развития </w:t>
      </w:r>
      <w:r>
        <w:t>обучающихся</w:t>
      </w:r>
      <w:r>
        <w:t>;</w:t>
      </w:r>
    </w:p>
    <w:p w14:paraId="0E050000">
      <w:r>
        <w:t>5. расширение возможностей участия способных и одаренных детей школы в творческих конкурсах, выставках, олимпиадах различного уровня;</w:t>
      </w:r>
    </w:p>
    <w:p w14:paraId="0F050000">
      <w:r>
        <w:t>6. создание условий для личностного и профессионального развития педагога.</w:t>
      </w:r>
    </w:p>
    <w:p w14:paraId="10050000">
      <w:r>
        <w:t xml:space="preserve">          </w:t>
      </w:r>
      <w:r>
        <w:rPr>
          <w:rFonts w:ascii="Times New Roman" w:hAnsi="Times New Roman"/>
          <w:b w:val="1"/>
        </w:rPr>
        <w:t>Всероссийская школьная олимпиада  школьников 2023г.</w:t>
      </w:r>
    </w:p>
    <w:p w14:paraId="11050000">
      <w:pPr>
        <w:ind w:firstLine="0" w:left="57" w:right="57"/>
      </w:pPr>
      <w:r>
        <w:rPr>
          <w:rFonts w:ascii="Times New Roman" w:hAnsi="Times New Roman"/>
        </w:rPr>
        <w:t>По графику провели олимпиады по 18 предметам.</w:t>
      </w:r>
    </w:p>
    <w:tbl>
      <w:tblPr>
        <w:tblStyle w:val="Style_2"/>
        <w:tblInd w:type="dxa" w:w="137"/>
      </w:tblPr>
      <w:tblGrid>
        <w:gridCol w:w="599"/>
        <w:gridCol w:w="3314"/>
        <w:gridCol w:w="2110"/>
        <w:gridCol w:w="3610"/>
      </w:tblGrid>
      <w:tr>
        <w:trPr>
          <w:trHeight w:hRule="atLeast" w:val="255"/>
        </w:trPr>
        <w:tc>
          <w:tcPr>
            <w:tcW w:type="dxa" w:w="391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ind w:firstLine="0" w:left="57" w:right="57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Общеобразовательные предметы</w:t>
            </w:r>
          </w:p>
        </w:tc>
        <w:tc>
          <w:tcPr>
            <w:tcW w:type="dxa" w:w="57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50000">
            <w:pPr>
              <w:ind w:firstLine="0" w:left="57" w:right="57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Школьный этап</w:t>
            </w:r>
          </w:p>
        </w:tc>
      </w:tr>
      <w:tr>
        <w:trPr>
          <w:trHeight w:hRule="atLeast" w:val="902"/>
        </w:trPr>
        <w:tc>
          <w:tcPr>
            <w:tcW w:type="dxa" w:w="391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ind w:firstLine="0" w:left="57" w:right="57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Фактическое кол-во участников (чел.)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ind w:firstLine="0" w:left="57" w:right="57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Кол-во победителей и призеров (чел.)</w:t>
            </w:r>
          </w:p>
        </w:tc>
      </w:tr>
      <w:tr>
        <w:trPr>
          <w:trHeight w:hRule="atLeast" w:val="25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25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25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1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rPr>
          <w:trHeight w:hRule="atLeast" w:val="25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hRule="atLeast" w:val="25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(ИКТ)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25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25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rPr>
          <w:trHeight w:hRule="atLeast" w:val="25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hRule="atLeast" w:val="25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270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</w:t>
            </w:r>
          </w:p>
          <w:p w14:paraId="3C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жизнедеятельности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hRule="atLeast" w:val="25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hRule="atLeast" w:val="25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rPr>
          <w:trHeight w:hRule="atLeast" w:val="25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25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hRule="atLeast" w:val="25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hRule="atLeast" w:val="25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25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hRule="atLeast" w:val="255"/>
        </w:trP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3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50000">
            <w:pPr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50000">
            <w:pPr>
              <w:ind w:firstLine="0"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hRule="atLeast" w:val="255"/>
        </w:trPr>
        <w:tc>
          <w:tcPr>
            <w:tcW w:type="dxa" w:w="3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ind w:firstLine="0" w:left="57"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ВСЕГО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ind w:firstLine="0" w:left="57" w:right="57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345</w:t>
            </w:r>
          </w:p>
        </w:tc>
        <w:tc>
          <w:tcPr>
            <w:tcW w:type="dxa" w:w="3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ind w:firstLine="0" w:left="57" w:right="57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125</w:t>
            </w:r>
          </w:p>
        </w:tc>
      </w:tr>
    </w:tbl>
    <w:p w14:paraId="62050000">
      <w:pPr>
        <w:ind w:firstLine="0" w:left="57" w:right="57"/>
        <w:rPr>
          <w:rFonts w:ascii="Times New Roman" w:hAnsi="Times New Roman"/>
        </w:rPr>
      </w:pPr>
    </w:p>
    <w:tbl>
      <w:tblPr>
        <w:tblStyle w:val="Style_2"/>
        <w:tblInd w:type="dxa" w:w="-5"/>
      </w:tblPr>
      <w:tblGrid>
        <w:gridCol w:w="3850"/>
        <w:gridCol w:w="2026"/>
        <w:gridCol w:w="1962"/>
        <w:gridCol w:w="845"/>
        <w:gridCol w:w="410"/>
        <w:gridCol w:w="335"/>
      </w:tblGrid>
      <w:tr>
        <w:trPr>
          <w:trHeight w:hRule="atLeast" w:val="825"/>
        </w:trPr>
        <w:tc>
          <w:tcPr>
            <w:tcW w:type="dxa" w:w="942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305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Количественные данные об участниках из 4-х классов в школьном этапе  </w:t>
            </w:r>
            <w:r>
              <w:rPr>
                <w:rFonts w:ascii="Times New Roman" w:hAnsi="Times New Roman"/>
                <w:b w:val="1"/>
              </w:rPr>
              <w:t xml:space="preserve"> всероссийской олимпиады школьников</w:t>
            </w:r>
          </w:p>
          <w:p w14:paraId="6405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2023/24 учебном году</w:t>
            </w:r>
          </w:p>
          <w:p w14:paraId="6505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839"/>
        </w:trPr>
        <w:tc>
          <w:tcPr>
            <w:tcW w:type="dxa" w:w="3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Предмет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</w:t>
            </w:r>
          </w:p>
          <w:p w14:paraId="6805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участников (чел.)</w:t>
            </w:r>
          </w:p>
          <w:p w14:paraId="6905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5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</w:t>
            </w:r>
          </w:p>
          <w:p w14:paraId="6B05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победителей (чел.)</w:t>
            </w:r>
          </w:p>
        </w:tc>
        <w:tc>
          <w:tcPr>
            <w:tcW w:type="dxa" w:w="15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</w:t>
            </w:r>
          </w:p>
          <w:p w14:paraId="6D05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призеров (чел.)</w:t>
            </w:r>
          </w:p>
        </w:tc>
      </w:tr>
      <w:tr>
        <w:trPr>
          <w:trHeight w:hRule="atLeast" w:val="316"/>
        </w:trPr>
        <w:tc>
          <w:tcPr>
            <w:tcW w:type="dxa" w:w="3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105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410"/>
            <w:tcBorders>
              <w:top w:color="000000" w:sz="4" w:val="single"/>
              <w:bottom w:color="000000" w:sz="4" w:val="single"/>
            </w:tcBorders>
          </w:tcPr>
          <w:p w14:paraId="7205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3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69"/>
        </w:trPr>
        <w:tc>
          <w:tcPr>
            <w:tcW w:type="dxa" w:w="3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pPr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705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10"/>
            <w:tcBorders>
              <w:top w:color="000000" w:sz="4" w:val="single"/>
              <w:bottom w:color="000000" w:sz="4" w:val="single"/>
            </w:tcBorders>
          </w:tcPr>
          <w:p w14:paraId="7805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35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7905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397"/>
        </w:trPr>
        <w:tc>
          <w:tcPr>
            <w:tcW w:type="dxa" w:w="3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rPr>
                <w:rFonts w:ascii="Times New Roman" w:hAnsi="Times New Roman"/>
                <w:b w:val="1"/>
                <w:color w:val="333333"/>
              </w:rPr>
            </w:pPr>
            <w:r>
              <w:rPr>
                <w:rFonts w:ascii="Times New Roman" w:hAnsi="Times New Roman"/>
                <w:b w:val="1"/>
                <w:color w:val="333333"/>
              </w:rPr>
              <w:t>ВСЕГО: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 11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  <w:tc>
          <w:tcPr>
            <w:tcW w:type="dxa" w:w="15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pPr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</w:p>
        </w:tc>
      </w:tr>
    </w:tbl>
    <w:p w14:paraId="7E05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 xml:space="preserve">Анализируя данные таблицы, следует сделать следующий </w:t>
      </w:r>
      <w:r>
        <w:rPr>
          <w:rFonts w:ascii="Times New Roman" w:hAnsi="Times New Roman"/>
          <w:b w:val="1"/>
          <w:color w:val="000000"/>
        </w:rPr>
        <w:t>вывод:</w:t>
      </w:r>
      <w:r>
        <w:rPr>
          <w:rFonts w:ascii="Times New Roman" w:hAnsi="Times New Roman"/>
          <w:color w:val="000000"/>
        </w:rPr>
        <w:t xml:space="preserve"> </w:t>
      </w:r>
    </w:p>
    <w:p w14:paraId="7F050000">
      <w:pPr>
        <w:ind w:firstLine="0" w:left="57" w:right="57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 w:val="1"/>
          <w:i w:val="1"/>
        </w:rPr>
        <w:t>высокий процент</w:t>
      </w:r>
      <w:r>
        <w:rPr>
          <w:rFonts w:ascii="Times New Roman" w:hAnsi="Times New Roman"/>
        </w:rPr>
        <w:t xml:space="preserve"> участников школьного этапа </w:t>
      </w:r>
      <w:r>
        <w:rPr>
          <w:rFonts w:ascii="Times New Roman" w:hAnsi="Times New Roman"/>
        </w:rPr>
        <w:t>ВсОШ</w:t>
      </w:r>
      <w:r>
        <w:rPr>
          <w:rFonts w:ascii="Times New Roman" w:hAnsi="Times New Roman"/>
        </w:rPr>
        <w:t xml:space="preserve"> отмечен по предметам: английский язык – 42 чел., русский язык – 39 </w:t>
      </w:r>
      <w:r>
        <w:rPr>
          <w:rFonts w:ascii="Times New Roman" w:hAnsi="Times New Roman"/>
        </w:rPr>
        <w:t>чел.</w:t>
      </w:r>
      <w:r>
        <w:rPr>
          <w:rFonts w:ascii="Times New Roman" w:hAnsi="Times New Roman"/>
        </w:rPr>
        <w:t>,л</w:t>
      </w:r>
      <w:r>
        <w:rPr>
          <w:rFonts w:ascii="Times New Roman" w:hAnsi="Times New Roman"/>
        </w:rPr>
        <w:t>итература</w:t>
      </w:r>
      <w:r>
        <w:rPr>
          <w:rFonts w:ascii="Times New Roman" w:hAnsi="Times New Roman"/>
        </w:rPr>
        <w:t xml:space="preserve"> –34 </w:t>
      </w:r>
      <w:r>
        <w:rPr>
          <w:rFonts w:ascii="Times New Roman" w:hAnsi="Times New Roman"/>
        </w:rPr>
        <w:t>чел.,математика</w:t>
      </w:r>
      <w:r>
        <w:rPr>
          <w:rFonts w:ascii="Times New Roman" w:hAnsi="Times New Roman"/>
        </w:rPr>
        <w:t xml:space="preserve"> – 52 чел.                                                                           </w:t>
      </w:r>
      <w:r>
        <w:rPr>
          <w:rFonts w:ascii="Times New Roman" w:hAnsi="Times New Roman"/>
          <w:b w:val="1"/>
          <w:i w:val="1"/>
        </w:rPr>
        <w:t>-низкий процент</w:t>
      </w:r>
      <w:r>
        <w:rPr>
          <w:rFonts w:ascii="Times New Roman" w:hAnsi="Times New Roman"/>
        </w:rPr>
        <w:t xml:space="preserve"> участников школьного этапа </w:t>
      </w:r>
      <w:r>
        <w:rPr>
          <w:rFonts w:ascii="Times New Roman" w:hAnsi="Times New Roman"/>
        </w:rPr>
        <w:t>ВсОШ</w:t>
      </w:r>
      <w:r>
        <w:rPr>
          <w:rFonts w:ascii="Times New Roman" w:hAnsi="Times New Roman"/>
        </w:rPr>
        <w:t xml:space="preserve"> отмечен по предметам: астрономия –10 чел., ОБЖ – 10 чел., право - 8 чел., экономика – 10 чел.; </w:t>
      </w:r>
    </w:p>
    <w:p w14:paraId="80050000">
      <w:pPr>
        <w:ind w:firstLine="0" w:left="57" w:right="57"/>
        <w:jc w:val="right"/>
      </w:pPr>
      <w:r>
        <w:rPr>
          <w:rFonts w:ascii="Times New Roman" w:hAnsi="Times New Roman"/>
          <w:b w:val="1"/>
          <w:color w:val="000000"/>
        </w:rPr>
        <w:t xml:space="preserve">             Количество победителей и призеров школьного этапа </w:t>
      </w:r>
      <w:r>
        <w:rPr>
          <w:rFonts w:ascii="Times New Roman" w:hAnsi="Times New Roman"/>
          <w:b w:val="1"/>
          <w:color w:val="000000"/>
        </w:rPr>
        <w:t>ВсОШ</w:t>
      </w:r>
      <w:r>
        <w:rPr>
          <w:rFonts w:ascii="Times New Roman" w:hAnsi="Times New Roman"/>
          <w:b w:val="1"/>
          <w:color w:val="000000"/>
        </w:rPr>
        <w:t xml:space="preserve"> за 3 года</w:t>
      </w:r>
      <w:r>
        <w:rPr>
          <w:rFonts w:ascii="Times New Roman" w:hAnsi="Times New Roman"/>
          <w:b w:val="1"/>
          <w:color w:val="000000"/>
        </w:rPr>
        <w:t xml:space="preserve"> :</w:t>
      </w:r>
    </w:p>
    <w:tbl>
      <w:tblPr>
        <w:tblStyle w:val="Style_2"/>
        <w:tblInd w:type="dxa" w:w="-27"/>
        <w:tblCellMar>
          <w:top w:type="dxa" w:w="9"/>
          <w:left w:type="dxa" w:w="17"/>
          <w:right w:type="dxa" w:w="5"/>
        </w:tblCellMar>
      </w:tblPr>
      <w:tblGrid>
        <w:gridCol w:w="1542"/>
        <w:gridCol w:w="1739"/>
        <w:gridCol w:w="1538"/>
        <w:gridCol w:w="1724"/>
        <w:gridCol w:w="1742"/>
        <w:gridCol w:w="1660"/>
      </w:tblGrid>
      <w:tr>
        <w:trPr>
          <w:trHeight w:hRule="atLeast" w:val="300"/>
        </w:trPr>
        <w:tc>
          <w:tcPr>
            <w:tcW w:type="dxa" w:w="32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7"/>
              <w:right w:type="dxa" w:w="5"/>
            </w:tcMar>
          </w:tcPr>
          <w:p w14:paraId="81050000">
            <w:pPr>
              <w:ind w:firstLine="0"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                 2023-2024</w:t>
            </w:r>
          </w:p>
        </w:tc>
        <w:tc>
          <w:tcPr>
            <w:tcW w:type="dxa" w:w="32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7"/>
              <w:right w:type="dxa" w:w="5"/>
            </w:tcMar>
          </w:tcPr>
          <w:p w14:paraId="82050000">
            <w:pPr>
              <w:ind w:firstLine="0"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2022-2023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7"/>
              <w:right w:type="dxa" w:w="5"/>
            </w:tcMar>
          </w:tcPr>
          <w:p w14:paraId="83050000">
            <w:pPr>
              <w:ind w:firstLine="0" w:left="57" w:right="57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2021-2022</w:t>
            </w:r>
          </w:p>
        </w:tc>
      </w:tr>
      <w:tr>
        <w:trPr>
          <w:trHeight w:hRule="atLeast" w:val="1099"/>
        </w:trPr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7"/>
              <w:right w:type="dxa" w:w="5"/>
            </w:tcMar>
          </w:tcPr>
          <w:p w14:paraId="84050000">
            <w:pPr>
              <w:ind w:firstLine="0" w:left="57" w:right="57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Общее количество участников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7"/>
              <w:right w:type="dxa" w:w="5"/>
            </w:tcMar>
          </w:tcPr>
          <w:p w14:paraId="85050000">
            <w:pPr>
              <w:ind w:firstLine="0" w:left="57" w:right="57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Количество победителей и призеров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7"/>
              <w:right w:type="dxa" w:w="5"/>
            </w:tcMar>
          </w:tcPr>
          <w:p w14:paraId="86050000">
            <w:pPr>
              <w:ind w:firstLine="0" w:left="57" w:right="57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Общее количество участников</w:t>
            </w:r>
          </w:p>
        </w:tc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7"/>
              <w:right w:type="dxa" w:w="5"/>
            </w:tcMar>
          </w:tcPr>
          <w:p w14:paraId="87050000">
            <w:pPr>
              <w:ind w:firstLine="0" w:left="57" w:right="57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Количество победителей и призеров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7"/>
              <w:right w:type="dxa" w:w="5"/>
            </w:tcMar>
          </w:tcPr>
          <w:p w14:paraId="88050000">
            <w:pPr>
              <w:ind w:firstLine="0" w:left="57" w:right="57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Общее количество участников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7"/>
              <w:right w:type="dxa" w:w="5"/>
            </w:tcMar>
          </w:tcPr>
          <w:p w14:paraId="89050000">
            <w:pPr>
              <w:ind w:firstLine="0" w:left="57" w:right="57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Количество победителей и призеров</w:t>
            </w:r>
          </w:p>
        </w:tc>
      </w:tr>
      <w:tr>
        <w:trPr>
          <w:trHeight w:hRule="atLeast" w:val="607"/>
        </w:trPr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7"/>
              <w:right w:type="dxa" w:w="5"/>
            </w:tcMar>
          </w:tcPr>
          <w:p w14:paraId="8A050000">
            <w:pPr>
              <w:ind w:firstLine="0" w:left="57"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7"/>
              <w:right w:type="dxa" w:w="5"/>
            </w:tcMar>
          </w:tcPr>
          <w:p w14:paraId="8B050000">
            <w:pPr>
              <w:ind w:firstLine="0" w:left="57"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128(36%)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7"/>
              <w:right w:type="dxa" w:w="5"/>
            </w:tcMar>
          </w:tcPr>
          <w:p w14:paraId="8C050000">
            <w:pPr>
              <w:ind w:firstLine="0" w:left="57"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373</w:t>
            </w:r>
          </w:p>
        </w:tc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7"/>
              <w:right w:type="dxa" w:w="5"/>
            </w:tcMar>
          </w:tcPr>
          <w:p w14:paraId="8D050000">
            <w:pPr>
              <w:ind w:firstLine="0" w:left="57"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 (26%)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7"/>
              <w:right w:type="dxa" w:w="5"/>
            </w:tcMar>
          </w:tcPr>
          <w:p w14:paraId="8E050000">
            <w:pPr>
              <w:ind w:firstLine="0" w:left="57"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7"/>
              <w:right w:type="dxa" w:w="5"/>
            </w:tcMar>
          </w:tcPr>
          <w:p w14:paraId="8F050000">
            <w:pPr>
              <w:ind w:firstLine="0" w:left="57"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107(32%)</w:t>
            </w:r>
          </w:p>
        </w:tc>
      </w:tr>
    </w:tbl>
    <w:p w14:paraId="90050000">
      <w:pPr>
        <w:ind w:firstLine="0" w:left="57" w:right="57"/>
        <w:jc w:val="both"/>
      </w:pPr>
      <w:r>
        <w:t xml:space="preserve">    </w:t>
      </w:r>
      <w:r>
        <w:rPr>
          <w:rFonts w:ascii="Times New Roman" w:hAnsi="Times New Roman"/>
          <w:b w:val="1"/>
        </w:rPr>
        <w:t xml:space="preserve">  Результаты МЭ и РЭ </w:t>
      </w:r>
      <w:r>
        <w:rPr>
          <w:rFonts w:ascii="Times New Roman" w:hAnsi="Times New Roman"/>
          <w:b w:val="1"/>
        </w:rPr>
        <w:t>ВсОШ</w:t>
      </w:r>
      <w:r>
        <w:rPr>
          <w:rFonts w:ascii="Times New Roman" w:hAnsi="Times New Roman"/>
          <w:b w:val="1"/>
        </w:rPr>
        <w:t xml:space="preserve">  </w:t>
      </w:r>
    </w:p>
    <w:tbl>
      <w:tblPr>
        <w:tblStyle w:val="Style_2"/>
        <w:tblInd w:type="dxa" w:w="-113"/>
      </w:tblPr>
      <w:tblGrid>
        <w:gridCol w:w="534"/>
        <w:gridCol w:w="2158"/>
        <w:gridCol w:w="1660"/>
        <w:gridCol w:w="859"/>
        <w:gridCol w:w="1892"/>
        <w:gridCol w:w="1658"/>
        <w:gridCol w:w="2944"/>
        <w:gridCol w:w="2360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spacing w:after="57" w:before="57"/>
              <w:ind w:firstLine="0" w:left="57" w:right="57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</w:t>
            </w:r>
          </w:p>
        </w:tc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spacing w:after="57" w:before="57"/>
              <w:ind w:firstLine="0" w:left="57" w:right="57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Наименование 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spacing w:after="57" w:before="57"/>
              <w:ind w:firstLine="0" w:left="57" w:right="57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ФИО уч-ся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50000">
            <w:pPr>
              <w:spacing w:after="57" w:before="57"/>
              <w:ind w:firstLine="0" w:left="57" w:right="57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Класс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pPr>
              <w:spacing w:after="57" w:before="57"/>
              <w:ind w:firstLine="0" w:left="57" w:right="57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ФИО руководителя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spacing w:after="57" w:before="57"/>
              <w:ind w:firstLine="0" w:left="57" w:right="57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Муниципальный этап</w:t>
            </w: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pPr>
              <w:spacing w:after="57" w:before="57"/>
              <w:ind w:firstLine="0" w:left="57" w:right="57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Республиканский этап</w:t>
            </w: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pPr>
              <w:spacing w:after="57" w:before="57"/>
              <w:ind w:firstLine="0" w:left="57" w:right="57"/>
              <w:rPr>
                <w:b w:val="1"/>
              </w:rPr>
            </w:pPr>
            <w:r>
              <w:rPr>
                <w:b w:val="1"/>
              </w:rPr>
              <w:t>Республиканский этап</w:t>
            </w:r>
          </w:p>
        </w:tc>
      </w:tr>
      <w:tr>
        <w:trPr>
          <w:trHeight w:hRule="atLeast" w:val="125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spacing w:after="57" w:before="57"/>
              <w:ind w:firstLine="0" w:left="57"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ВсОШ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по литературе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pPr>
              <w:spacing w:after="57" w:before="57"/>
              <w:ind w:firstLine="0"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Бегаева</w:t>
            </w:r>
            <w:r>
              <w:rPr>
                <w:rFonts w:ascii="Times New Roman" w:hAnsi="Times New Roman"/>
                <w:color w:val="000000"/>
              </w:rPr>
              <w:t xml:space="preserve"> Марям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pPr>
              <w:spacing w:after="57" w:before="57"/>
              <w:ind w:firstLine="0"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9б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pPr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Гулиева М.М.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pPr>
              <w:spacing w:after="57" w:before="57"/>
              <w:ind w:firstLine="0" w:left="57" w:right="57"/>
            </w:pPr>
            <w:r>
              <w:t>2</w:t>
            </w:r>
          </w:p>
        </w:tc>
      </w:tr>
      <w:tr>
        <w:trPr>
          <w:trHeight w:hRule="atLeast" w:val="177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pPr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pPr>
              <w:spacing w:after="57" w:before="57"/>
              <w:ind w:firstLine="0" w:left="57"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ВсОШ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по родному языку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spacing w:after="57" w:before="57"/>
              <w:ind w:firstLine="0"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Бегаева</w:t>
            </w:r>
            <w:r>
              <w:rPr>
                <w:rFonts w:ascii="Times New Roman" w:hAnsi="Times New Roman"/>
                <w:color w:val="000000"/>
              </w:rPr>
              <w:t xml:space="preserve"> Марям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pPr>
              <w:spacing w:after="57" w:before="57"/>
              <w:ind w:firstLine="0"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9б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pPr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Лабазанова</w:t>
            </w:r>
            <w:r>
              <w:rPr>
                <w:color w:val="000000"/>
              </w:rPr>
              <w:t xml:space="preserve"> Э.И.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pPr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pPr>
              <w:tabs>
                <w:tab w:leader="none" w:pos="1968" w:val="left"/>
              </w:tabs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  <w:r>
              <w:rPr>
                <w:color w:val="000000"/>
              </w:rPr>
              <w:t xml:space="preserve">                             </w:t>
            </w: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pPr>
              <w:spacing w:after="57" w:before="57"/>
              <w:ind w:firstLine="0" w:left="57" w:right="57"/>
            </w:pPr>
            <w:r>
              <w:t>2</w:t>
            </w:r>
          </w:p>
        </w:tc>
      </w:tr>
      <w:tr>
        <w:trPr>
          <w:trHeight w:hRule="atLeast" w:val="345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50000">
            <w:pPr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pPr>
              <w:spacing w:after="57" w:before="57"/>
              <w:ind w:firstLine="0" w:left="57"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ВсОШ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по родной литературе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spacing w:after="57" w:before="57"/>
              <w:ind w:firstLine="0"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Бегаева</w:t>
            </w:r>
            <w:r>
              <w:rPr>
                <w:rFonts w:ascii="Times New Roman" w:hAnsi="Times New Roman"/>
                <w:color w:val="000000"/>
              </w:rPr>
              <w:t xml:space="preserve"> Марям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pPr>
              <w:spacing w:after="57" w:before="57"/>
              <w:ind w:firstLine="0"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9б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pPr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Лабазанова</w:t>
            </w:r>
            <w:r>
              <w:rPr>
                <w:color w:val="000000"/>
              </w:rPr>
              <w:t xml:space="preserve"> Э.И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pPr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spacing w:after="57" w:before="57"/>
              <w:ind w:firstLine="0" w:left="57" w:right="57"/>
              <w:rPr>
                <w:color w:val="000000"/>
              </w:rPr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pPr>
              <w:spacing w:after="57" w:before="57"/>
              <w:ind w:firstLine="0" w:left="57" w:right="57"/>
            </w:pPr>
          </w:p>
        </w:tc>
      </w:tr>
      <w:tr>
        <w:trPr>
          <w:trHeight w:hRule="atLeast" w:val="177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50000">
            <w:pPr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>
            <w:pPr>
              <w:spacing w:after="57" w:before="57"/>
              <w:ind w:firstLine="0" w:left="57"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ВсОШ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по родному языку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spacing w:after="57" w:before="57"/>
              <w:ind w:firstLine="0"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Дерметханов</w:t>
            </w:r>
            <w:r>
              <w:rPr>
                <w:rFonts w:ascii="Times New Roman" w:hAnsi="Times New Roman"/>
                <w:color w:val="000000"/>
              </w:rPr>
              <w:t xml:space="preserve"> Магомед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50000">
            <w:pPr>
              <w:spacing w:after="57" w:before="57"/>
              <w:ind w:firstLine="0" w:left="57"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50000">
            <w:pPr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Лабазанова</w:t>
            </w:r>
            <w:r>
              <w:rPr>
                <w:color w:val="000000"/>
              </w:rPr>
              <w:t xml:space="preserve"> Э.И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tabs>
                <w:tab w:leader="none" w:pos="1584" w:val="left"/>
                <w:tab w:leader="none" w:pos="1932" w:val="left"/>
              </w:tabs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spacing w:after="57" w:before="57"/>
              <w:ind w:firstLine="0" w:left="57" w:right="57"/>
            </w:pPr>
          </w:p>
        </w:tc>
      </w:tr>
      <w:tr>
        <w:trPr>
          <w:trHeight w:hRule="atLeast" w:val="345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spacing w:after="57" w:before="57"/>
              <w:ind w:firstLine="0" w:left="57"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ВсОШ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по истории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pPr>
              <w:spacing w:after="57" w:before="57"/>
              <w:ind w:firstLine="0"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Далгатов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Умархан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spacing w:after="57" w:before="57"/>
              <w:ind w:firstLine="0"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8а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pPr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Адилгереева</w:t>
            </w:r>
            <w:r>
              <w:rPr>
                <w:color w:val="000000"/>
              </w:rPr>
              <w:t xml:space="preserve"> П.К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pPr>
              <w:spacing w:after="57" w:before="57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pPr>
              <w:spacing w:after="57" w:before="57"/>
              <w:ind w:firstLine="0" w:left="57" w:right="57"/>
              <w:rPr>
                <w:color w:val="000000"/>
              </w:rPr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pPr>
              <w:spacing w:after="57" w:before="57"/>
              <w:ind w:firstLine="0" w:left="57" w:right="57"/>
            </w:pPr>
          </w:p>
        </w:tc>
      </w:tr>
    </w:tbl>
    <w:p w14:paraId="C1050000">
      <w:r>
        <w:rPr>
          <w:rFonts w:ascii="Times New Roman" w:hAnsi="Times New Roman"/>
          <w:b w:val="1"/>
          <w:color w:val="000000"/>
        </w:rPr>
        <w:t xml:space="preserve">   Вывод по данным  таблиц свидетельствуют, что в текущем учебном году по сравнению с прошедшим учебным годом: </w:t>
      </w:r>
    </w:p>
    <w:p w14:paraId="C205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 xml:space="preserve">-общее количество участников уменьшилось на 17 чел.; </w:t>
      </w:r>
    </w:p>
    <w:p w14:paraId="C305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>- количество победителей и призеров увеличилось на 31(10%) чел.</w:t>
      </w:r>
    </w:p>
    <w:p w14:paraId="C4050000">
      <w:pPr>
        <w:ind w:firstLine="0" w:left="57" w:right="57"/>
        <w:jc w:val="both"/>
      </w:pPr>
      <w:r>
        <w:rPr>
          <w:rFonts w:ascii="Times New Roman" w:hAnsi="Times New Roman"/>
          <w:b w:val="1"/>
          <w:color w:val="000000"/>
        </w:rPr>
        <w:t xml:space="preserve">На основании выше изложенного рекомендовано: </w:t>
      </w:r>
    </w:p>
    <w:p w14:paraId="C505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>Руководителям ШМО:</w:t>
      </w:r>
    </w:p>
    <w:p w14:paraId="C605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 xml:space="preserve">-провести анализ участия обучающихся и полученных результатов на школьном этапе </w:t>
      </w:r>
      <w:r>
        <w:rPr>
          <w:rFonts w:ascii="Times New Roman" w:hAnsi="Times New Roman"/>
          <w:color w:val="000000"/>
        </w:rPr>
        <w:t>ВсОШ</w:t>
      </w:r>
      <w:r>
        <w:rPr>
          <w:rFonts w:ascii="Times New Roman" w:hAnsi="Times New Roman"/>
          <w:color w:val="000000"/>
        </w:rPr>
        <w:t xml:space="preserve"> по учебным предметам и  рассмотреть на заседании ШМО; </w:t>
      </w:r>
    </w:p>
    <w:p w14:paraId="C705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 xml:space="preserve">-предусмотреть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14:paraId="C805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 xml:space="preserve">-продолжить формирование банка данных по материалам предметных олимпиад школьного и муниципального уровня 2023-2024 учебного года;   </w:t>
      </w:r>
    </w:p>
    <w:p w14:paraId="C905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 xml:space="preserve">-обеспечить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14:paraId="CA050000">
      <w:pPr>
        <w:ind w:firstLine="0" w:left="57" w:right="57"/>
        <w:jc w:val="both"/>
      </w:pPr>
      <w:r>
        <w:rPr>
          <w:rFonts w:ascii="Times New Roman" w:hAnsi="Times New Roman"/>
          <w:b w:val="1"/>
          <w:color w:val="000000"/>
        </w:rPr>
        <w:t xml:space="preserve">Учителям - предметникам: </w:t>
      </w:r>
    </w:p>
    <w:p w14:paraId="CB05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 xml:space="preserve">-обеспечить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14:paraId="CC05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 xml:space="preserve">-при подготовке к различным этапам </w:t>
      </w:r>
      <w:r>
        <w:rPr>
          <w:rFonts w:ascii="Times New Roman" w:hAnsi="Times New Roman"/>
          <w:color w:val="000000"/>
        </w:rPr>
        <w:t>ВсОШ</w:t>
      </w:r>
      <w:r>
        <w:rPr>
          <w:rFonts w:ascii="Times New Roman" w:hAnsi="Times New Roman"/>
          <w:color w:val="000000"/>
        </w:rPr>
        <w:t xml:space="preserve"> использовать возможности интерне</w:t>
      </w:r>
      <w:r>
        <w:rPr>
          <w:rFonts w:ascii="Times New Roman" w:hAnsi="Times New Roman"/>
          <w:color w:val="000000"/>
        </w:rPr>
        <w:t>т-</w:t>
      </w:r>
      <w:r>
        <w:rPr>
          <w:rFonts w:ascii="Times New Roman" w:hAnsi="Times New Roman"/>
          <w:color w:val="000000"/>
        </w:rPr>
        <w:t xml:space="preserve"> ресурсов, цифровых технологий и других доступных форм обучения; </w:t>
      </w:r>
    </w:p>
    <w:p w14:paraId="CD050000">
      <w:pPr>
        <w:ind w:firstLine="0" w:left="57" w:right="57"/>
      </w:pPr>
      <w:r>
        <w:rPr>
          <w:rFonts w:ascii="Times New Roman" w:hAnsi="Times New Roman"/>
          <w:color w:val="000000"/>
        </w:rPr>
        <w:t xml:space="preserve">обеспечить системный и качественный уровень подготовки обучающихся к различным этапам </w:t>
      </w:r>
      <w:r>
        <w:rPr>
          <w:rFonts w:ascii="Times New Roman" w:hAnsi="Times New Roman"/>
          <w:color w:val="000000"/>
        </w:rPr>
        <w:t>ВсОШ</w:t>
      </w:r>
      <w:r>
        <w:rPr>
          <w:rFonts w:ascii="Times New Roman" w:hAnsi="Times New Roman"/>
          <w:color w:val="000000"/>
        </w:rPr>
        <w:t>, опережающее прохождение программного материала с использованием заданий</w:t>
      </w:r>
    </w:p>
    <w:p w14:paraId="CE05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 xml:space="preserve">-повышенной сложности, развивающие творческие способности </w:t>
      </w:r>
      <w:r>
        <w:rPr>
          <w:rFonts w:ascii="Times New Roman" w:hAnsi="Times New Roman"/>
          <w:color w:val="000000"/>
        </w:rPr>
        <w:t>обучающихся</w:t>
      </w:r>
      <w:r>
        <w:rPr>
          <w:rFonts w:ascii="Times New Roman" w:hAnsi="Times New Roman"/>
          <w:color w:val="000000"/>
        </w:rPr>
        <w:t xml:space="preserve">, логическое мышление; </w:t>
      </w:r>
    </w:p>
    <w:p w14:paraId="CF050000">
      <w:pPr>
        <w:ind w:firstLine="0" w:left="57" w:right="57"/>
        <w:jc w:val="both"/>
      </w:pPr>
      <w:r>
        <w:rPr>
          <w:rFonts w:ascii="Times New Roman" w:hAnsi="Times New Roman"/>
          <w:color w:val="000000"/>
        </w:rPr>
        <w:t xml:space="preserve">-предусмотреть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14:paraId="D0050000">
      <w:pPr>
        <w:ind w:firstLine="0" w:left="57" w:right="57"/>
        <w:jc w:val="both"/>
      </w:pPr>
    </w:p>
    <w:p w14:paraId="D1050000">
      <w:r>
        <w:rPr>
          <w:rFonts w:ascii="Times New Roman" w:hAnsi="Times New Roman"/>
          <w:b w:val="1"/>
          <w:color w:val="000000"/>
        </w:rPr>
        <w:t xml:space="preserve">     </w:t>
      </w:r>
      <w:r>
        <w:rPr>
          <w:rFonts w:ascii="Times New Roman" w:hAnsi="Times New Roman"/>
          <w:i w:val="1"/>
          <w:color w:val="000000"/>
          <w:sz w:val="28"/>
        </w:rPr>
        <w:t xml:space="preserve">  8.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Результаты  участия педагогов и учащихся МКОУ «Новомехельтинская СОШ» в </w:t>
      </w:r>
      <w:r>
        <w:rPr>
          <w:rFonts w:ascii="Times New Roman" w:hAnsi="Times New Roman"/>
          <w:b w:val="1"/>
          <w:i w:val="1"/>
          <w:color w:val="000000"/>
          <w:sz w:val="28"/>
        </w:rPr>
        <w:t>прдметных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конкурсах и соревнованиях за 2023- 2024 </w:t>
      </w:r>
      <w:r>
        <w:rPr>
          <w:rFonts w:ascii="Times New Roman" w:hAnsi="Times New Roman"/>
          <w:b w:val="1"/>
          <w:i w:val="1"/>
          <w:color w:val="000000"/>
          <w:sz w:val="28"/>
        </w:rPr>
        <w:t>гг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.</w:t>
      </w:r>
    </w:p>
    <w:tbl>
      <w:tblPr>
        <w:tblStyle w:val="Style_2"/>
        <w:tblInd w:type="dxa" w:w="-147"/>
      </w:tblPr>
      <w:tblGrid>
        <w:gridCol w:w="563"/>
        <w:gridCol w:w="2378"/>
        <w:gridCol w:w="1932"/>
        <w:gridCol w:w="744"/>
        <w:gridCol w:w="1298"/>
        <w:gridCol w:w="1990"/>
        <w:gridCol w:w="3227"/>
        <w:gridCol w:w="1416"/>
      </w:tblGrid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5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конкурсов</w:t>
            </w:r>
          </w:p>
          <w:p w14:paraId="D4050000">
            <w:pPr>
              <w:spacing w:after="57" w:before="57"/>
              <w:ind w:right="57"/>
              <w:jc w:val="righ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5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ФИО уч-ся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5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5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ФИО руководителя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5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Муниципальный этап</w:t>
            </w:r>
          </w:p>
          <w:p w14:paraId="D905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5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Республиканский этап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50000">
            <w:pPr>
              <w:spacing w:after="57" w:before="57"/>
              <w:ind w:firstLine="0" w:left="57"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Всероссийский конкурс</w:t>
            </w:r>
          </w:p>
        </w:tc>
      </w:tr>
      <w:tr>
        <w:trPr>
          <w:trHeight w:hRule="atLeast" w:val="125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Конкурс «Лучший чтец произведений </w:t>
            </w:r>
            <w:r>
              <w:rPr>
                <w:rFonts w:ascii="Times New Roman" w:hAnsi="Times New Roman"/>
                <w:color w:val="000000"/>
                <w:spacing w:val="1"/>
              </w:rPr>
              <w:t>даг</w:t>
            </w:r>
            <w:r>
              <w:rPr>
                <w:rFonts w:ascii="Times New Roman" w:hAnsi="Times New Roman"/>
                <w:color w:val="000000"/>
                <w:spacing w:val="1"/>
              </w:rPr>
              <w:t>.а</w:t>
            </w:r>
            <w:r>
              <w:rPr>
                <w:rFonts w:ascii="Times New Roman" w:hAnsi="Times New Roman"/>
                <w:color w:val="000000"/>
                <w:spacing w:val="1"/>
              </w:rPr>
              <w:t>второв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на родных языках»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Параюсупов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Газимагомед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5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50000">
            <w:pPr>
              <w:spacing w:after="57" w:before="57"/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Лабазанова</w:t>
            </w:r>
            <w:r>
              <w:rPr>
                <w:rFonts w:ascii="Times New Roman" w:hAnsi="Times New Roman"/>
              </w:rPr>
              <w:t xml:space="preserve"> Э.И.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                      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177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5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Респ</w:t>
            </w:r>
            <w:r>
              <w:rPr>
                <w:rFonts w:ascii="Times New Roman" w:hAnsi="Times New Roman"/>
                <w:color w:val="000000"/>
                <w:spacing w:val="1"/>
              </w:rPr>
              <w:t>.к</w:t>
            </w:r>
            <w:r>
              <w:rPr>
                <w:rFonts w:ascii="Times New Roman" w:hAnsi="Times New Roman"/>
                <w:color w:val="000000"/>
                <w:spacing w:val="1"/>
              </w:rPr>
              <w:t>онкурс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рисунков «Мы за ЗОЖ»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Каримулаева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Хадижат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7а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Лабазанова</w:t>
            </w:r>
            <w:r>
              <w:rPr>
                <w:rFonts w:ascii="Times New Roman" w:hAnsi="Times New Roman"/>
              </w:rPr>
              <w:t xml:space="preserve"> Э.И.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345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Всероссийский конкурс рисунка «Я рисую мир»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Каримулаева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Хадижат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7а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Лабазанова</w:t>
            </w:r>
            <w:r>
              <w:rPr>
                <w:rFonts w:ascii="Times New Roman" w:hAnsi="Times New Roman"/>
              </w:rPr>
              <w:t xml:space="preserve"> Э.И.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150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Районный конкурс рисунка «Футбол в школе»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Каримулаева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Хадижат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7а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Лабазанова</w:t>
            </w:r>
            <w:r>
              <w:rPr>
                <w:rFonts w:ascii="Times New Roman" w:hAnsi="Times New Roman"/>
              </w:rPr>
              <w:t xml:space="preserve"> Э.И.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83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Республиканский конкурс видеороликов «Поэзия Расула Г»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Параюсупов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Газимагомед</w:t>
            </w:r>
          </w:p>
          <w:p w14:paraId="FF05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Хамидова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Майсарат</w:t>
            </w:r>
          </w:p>
          <w:p w14:paraId="00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Бегаева</w:t>
            </w:r>
            <w:r>
              <w:rPr>
                <w:rFonts w:ascii="Times New Roman" w:hAnsi="Times New Roman"/>
                <w:color w:val="000000"/>
              </w:rPr>
              <w:t xml:space="preserve"> Марям</w:t>
            </w:r>
          </w:p>
          <w:p w14:paraId="01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Ордашева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Чакар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14:paraId="03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14:paraId="04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  <w:p w14:paraId="05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Лабазанова</w:t>
            </w:r>
            <w:r>
              <w:rPr>
                <w:rFonts w:ascii="Times New Roman" w:hAnsi="Times New Roman"/>
              </w:rPr>
              <w:t xml:space="preserve"> Э.И.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Республиканский конкурс на лучший открытый урок по творчеству </w:t>
            </w:r>
            <w:r>
              <w:rPr>
                <w:rFonts w:ascii="Times New Roman" w:hAnsi="Times New Roman"/>
              </w:rPr>
              <w:t>Р.Гамзатова</w:t>
            </w:r>
            <w:r>
              <w:rPr>
                <w:rFonts w:ascii="Times New Roman" w:hAnsi="Times New Roman"/>
              </w:rPr>
              <w:t>. Номинация «Литературная гостиная»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Гамбулатова</w:t>
            </w:r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  <w:p w14:paraId="1106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</w:p>
          <w:p w14:paraId="1206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>
            <w:pPr>
              <w:spacing w:after="57" w:before="57"/>
              <w:ind w:firstLine="0" w:left="57" w:right="57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125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Исследовательская работа республиканского конкурса «Первоцвет»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Магомедова Амина.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4а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А.М.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177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Республиканский конкурс «Самый классный </w:t>
            </w:r>
            <w:r>
              <w:rPr>
                <w:rFonts w:ascii="Times New Roman" w:hAnsi="Times New Roman"/>
                <w:color w:val="000000"/>
                <w:spacing w:val="1"/>
              </w:rPr>
              <w:t>классный</w:t>
            </w:r>
            <w:r>
              <w:rPr>
                <w:rFonts w:ascii="Times New Roman" w:hAnsi="Times New Roman"/>
                <w:color w:val="000000"/>
                <w:spacing w:val="1"/>
              </w:rPr>
              <w:t>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Далгатова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Салиса</w:t>
            </w:r>
          </w:p>
          <w:p w14:paraId="1F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Девлетова </w:t>
            </w:r>
            <w:r>
              <w:rPr>
                <w:rFonts w:ascii="Times New Roman" w:hAnsi="Times New Roman"/>
                <w:color w:val="000000"/>
              </w:rPr>
              <w:t>Асият</w:t>
            </w:r>
          </w:p>
          <w:p w14:paraId="20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Карнаев</w:t>
            </w:r>
            <w:r>
              <w:rPr>
                <w:rFonts w:ascii="Times New Roman" w:hAnsi="Times New Roman"/>
                <w:color w:val="000000"/>
              </w:rPr>
              <w:t xml:space="preserve"> Юсуф-Мухаммад</w:t>
            </w:r>
          </w:p>
          <w:p w14:paraId="21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Магомедханов</w:t>
            </w:r>
            <w:r>
              <w:rPr>
                <w:rFonts w:ascii="Times New Roman" w:hAnsi="Times New Roman"/>
                <w:color w:val="000000"/>
              </w:rPr>
              <w:t xml:space="preserve"> Ислам</w:t>
            </w:r>
          </w:p>
          <w:p w14:paraId="22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Азизов Саид</w:t>
            </w:r>
          </w:p>
          <w:p w14:paraId="23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Далгатов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Умархан</w:t>
            </w:r>
          </w:p>
          <w:p w14:paraId="24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Магомедова </w:t>
            </w:r>
            <w:r>
              <w:rPr>
                <w:rFonts w:ascii="Times New Roman" w:hAnsi="Times New Roman"/>
                <w:color w:val="000000"/>
              </w:rPr>
              <w:t>Хадижат</w:t>
            </w:r>
          </w:p>
          <w:p w14:paraId="25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Джарулаева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Макка</w:t>
            </w:r>
          </w:p>
          <w:p w14:paraId="26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Далгатова</w:t>
            </w:r>
            <w:r>
              <w:rPr>
                <w:rFonts w:ascii="Times New Roman" w:hAnsi="Times New Roman"/>
                <w:color w:val="000000"/>
              </w:rPr>
              <w:t xml:space="preserve"> Марям</w:t>
            </w:r>
          </w:p>
          <w:p w14:paraId="27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Батырханов</w:t>
            </w:r>
            <w:r>
              <w:rPr>
                <w:rFonts w:ascii="Times New Roman" w:hAnsi="Times New Roman"/>
                <w:color w:val="000000"/>
              </w:rPr>
              <w:t xml:space="preserve"> Мухаммад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9а</w:t>
            </w:r>
          </w:p>
          <w:p w14:paraId="29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9а</w:t>
            </w:r>
          </w:p>
          <w:p w14:paraId="2A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8а</w:t>
            </w:r>
          </w:p>
          <w:p w14:paraId="2B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8а</w:t>
            </w:r>
          </w:p>
          <w:p w14:paraId="2C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8а</w:t>
            </w:r>
          </w:p>
          <w:p w14:paraId="2D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8а</w:t>
            </w:r>
          </w:p>
          <w:p w14:paraId="2E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6а</w:t>
            </w:r>
          </w:p>
          <w:p w14:paraId="2F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6а</w:t>
            </w:r>
          </w:p>
          <w:p w14:paraId="30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6а</w:t>
            </w:r>
          </w:p>
          <w:p w14:paraId="31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Р.А.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345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Республиканский конкурс рисунков по творчеству </w:t>
            </w:r>
            <w:r>
              <w:rPr>
                <w:rFonts w:ascii="Times New Roman" w:hAnsi="Times New Roman"/>
                <w:color w:val="000000"/>
                <w:spacing w:val="1"/>
              </w:rPr>
              <w:t>Р.Гамзатова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«Солдаты России»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Абулгасанова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Зайнаб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7б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Даудова А.О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150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Всероссийский конкурс по финн грамотности </w:t>
            </w:r>
            <w:r>
              <w:rPr>
                <w:rFonts w:ascii="Times New Roman" w:hAnsi="Times New Roman"/>
                <w:color w:val="000000"/>
                <w:spacing w:val="1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</w:rPr>
              <w:t>Финансы</w:t>
            </w:r>
            <w:r>
              <w:rPr>
                <w:rFonts w:ascii="Times New Roman" w:hAnsi="Times New Roman"/>
                <w:color w:val="000000"/>
                <w:spacing w:val="1"/>
              </w:rPr>
              <w:t>,б</w:t>
            </w:r>
            <w:r>
              <w:rPr>
                <w:rFonts w:ascii="Times New Roman" w:hAnsi="Times New Roman"/>
                <w:color w:val="000000"/>
                <w:spacing w:val="1"/>
              </w:rPr>
              <w:t>изнес</w:t>
            </w:r>
            <w:r>
              <w:rPr>
                <w:rFonts w:ascii="Times New Roman" w:hAnsi="Times New Roman"/>
                <w:color w:val="000000"/>
                <w:spacing w:val="1"/>
              </w:rPr>
              <w:t>-план»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Магдиева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Альфия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Гаджиева А.М.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83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Всероссийский конкурс сочинения-эссе «Истинное призвание-Педагог»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Шамхалова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Зайнаб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Гайдарова</w:t>
            </w:r>
            <w:r>
              <w:rPr>
                <w:rFonts w:ascii="Times New Roman" w:hAnsi="Times New Roman"/>
              </w:rPr>
              <w:t xml:space="preserve"> Э.Г.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рисунков «День Победы глазами ребенка»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Омарова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Асият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5б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Гайдарова</w:t>
            </w:r>
            <w:r>
              <w:rPr>
                <w:rFonts w:ascii="Times New Roman" w:hAnsi="Times New Roman"/>
              </w:rPr>
              <w:t xml:space="preserve"> Э.Г.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6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60000">
            <w:pPr>
              <w:spacing w:after="57" w:before="57"/>
              <w:ind w:right="57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>
            <w:pPr>
              <w:spacing w:after="57" w:before="57"/>
              <w:ind w:firstLine="0" w:left="57" w:right="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</w:tr>
      <w:tr>
        <w:trPr>
          <w:trHeight w:hRule="atLeast" w:val="125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Всероссийский конкурс рисунков в номинации «Космическая прогулка»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Абулгасанова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Зайнаб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7б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Магомедрасулова</w:t>
            </w:r>
            <w:r>
              <w:rPr>
                <w:rFonts w:ascii="Times New Roman" w:hAnsi="Times New Roman"/>
              </w:rPr>
              <w:t xml:space="preserve"> З.А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77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6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Всероссийский конкурс рисунков в номинации «Космическая прогулка»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Абулгасанова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Аминат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7б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Магомедрасулова</w:t>
            </w:r>
            <w:r>
              <w:rPr>
                <w:rFonts w:ascii="Times New Roman" w:hAnsi="Times New Roman"/>
              </w:rPr>
              <w:t xml:space="preserve"> З.А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60000">
            <w:pPr>
              <w:tabs>
                <w:tab w:leader="none" w:pos="1476" w:val="left"/>
              </w:tabs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Всероссийский конкурс рисунков в номинации «Портрет Героя»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Даудова </w:t>
            </w:r>
            <w:r>
              <w:rPr>
                <w:rFonts w:ascii="Times New Roman" w:hAnsi="Times New Roman"/>
                <w:color w:val="000000"/>
              </w:rPr>
              <w:t>Тамачи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Магомедрасулова</w:t>
            </w:r>
            <w:r>
              <w:rPr>
                <w:rFonts w:ascii="Times New Roman" w:hAnsi="Times New Roman"/>
              </w:rPr>
              <w:t xml:space="preserve"> З.А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50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6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Республиканский конкурс </w:t>
            </w:r>
            <w:r>
              <w:rPr>
                <w:rFonts w:ascii="Times New Roman" w:hAnsi="Times New Roman"/>
                <w:color w:val="000000"/>
                <w:spacing w:val="1"/>
              </w:rPr>
              <w:t>сочинений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приуроченный Году семьи в номинации «История моей семьи»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Магомедрасулов</w:t>
            </w:r>
            <w:r>
              <w:rPr>
                <w:rFonts w:ascii="Times New Roman" w:hAnsi="Times New Roman"/>
                <w:color w:val="000000"/>
              </w:rPr>
              <w:t xml:space="preserve"> Абдула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7б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Магомедрасулова</w:t>
            </w:r>
            <w:r>
              <w:rPr>
                <w:rFonts w:ascii="Times New Roman" w:hAnsi="Times New Roman"/>
              </w:rPr>
              <w:t xml:space="preserve"> З.А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83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6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ШФЛ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Адилгереев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Омарасхаб</w:t>
            </w:r>
          </w:p>
          <w:p w14:paraId="79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Алибегов</w:t>
            </w:r>
            <w:r>
              <w:rPr>
                <w:rFonts w:ascii="Times New Roman" w:hAnsi="Times New Roman"/>
              </w:rPr>
              <w:t xml:space="preserve"> Рамазан</w:t>
            </w:r>
          </w:p>
          <w:p w14:paraId="7A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Халидов</w:t>
            </w:r>
            <w:r>
              <w:rPr>
                <w:rFonts w:ascii="Times New Roman" w:hAnsi="Times New Roman"/>
              </w:rPr>
              <w:t xml:space="preserve"> Магомед</w:t>
            </w:r>
          </w:p>
          <w:p w14:paraId="7B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Газиев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Исматула</w:t>
            </w:r>
          </w:p>
          <w:p w14:paraId="7C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Садуев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Абдулхалим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  <w:p w14:paraId="7E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  <w:p w14:paraId="7F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  <w:p w14:paraId="80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  <w:p w14:paraId="81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  <w:p w14:paraId="82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Гамбулатов</w:t>
            </w:r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125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Чемпионат </w:t>
            </w:r>
            <w:r>
              <w:rPr>
                <w:rFonts w:ascii="Times New Roman" w:hAnsi="Times New Roman"/>
                <w:color w:val="000000"/>
                <w:spacing w:val="1"/>
              </w:rPr>
              <w:t>респ</w:t>
            </w:r>
            <w:r>
              <w:rPr>
                <w:rFonts w:ascii="Times New Roman" w:hAnsi="Times New Roman"/>
                <w:color w:val="000000"/>
                <w:spacing w:val="1"/>
              </w:rPr>
              <w:t>.п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футболу (2009-2010г.р.)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Даудов Магомед</w:t>
            </w:r>
          </w:p>
          <w:p w14:paraId="8A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Асирдинов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Мурад</w:t>
            </w:r>
          </w:p>
          <w:p w14:paraId="8B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Джамалудинов</w:t>
            </w:r>
            <w:r>
              <w:rPr>
                <w:rFonts w:ascii="Times New Roman" w:hAnsi="Times New Roman"/>
                <w:color w:val="000000"/>
              </w:rPr>
              <w:t xml:space="preserve"> Имам</w:t>
            </w:r>
          </w:p>
          <w:p w14:paraId="8C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Адилгереев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Ханмаг</w:t>
            </w:r>
          </w:p>
          <w:p w14:paraId="8D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Азизов Саид</w:t>
            </w:r>
          </w:p>
          <w:p w14:paraId="8E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Карнаев</w:t>
            </w:r>
            <w:r>
              <w:rPr>
                <w:rFonts w:ascii="Times New Roman" w:hAnsi="Times New Roman"/>
                <w:color w:val="000000"/>
              </w:rPr>
              <w:t xml:space="preserve"> Юсуф-Мухаммад</w:t>
            </w:r>
          </w:p>
          <w:p w14:paraId="8F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Исаев </w:t>
            </w:r>
            <w:r>
              <w:rPr>
                <w:rFonts w:ascii="Times New Roman" w:hAnsi="Times New Roman"/>
                <w:color w:val="000000"/>
              </w:rPr>
              <w:t>Раджаб</w:t>
            </w:r>
          </w:p>
          <w:p w14:paraId="90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Урухов</w:t>
            </w:r>
            <w:r>
              <w:rPr>
                <w:rFonts w:ascii="Times New Roman" w:hAnsi="Times New Roman"/>
                <w:color w:val="000000"/>
              </w:rPr>
              <w:t xml:space="preserve"> Магомед</w:t>
            </w:r>
          </w:p>
          <w:p w14:paraId="91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Исубилаев</w:t>
            </w:r>
            <w:r>
              <w:rPr>
                <w:rFonts w:ascii="Times New Roman" w:hAnsi="Times New Roman"/>
                <w:color w:val="000000"/>
              </w:rPr>
              <w:t xml:space="preserve"> Ахмед</w:t>
            </w:r>
          </w:p>
          <w:p w14:paraId="92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Шавхалов</w:t>
            </w:r>
            <w:r>
              <w:rPr>
                <w:rFonts w:ascii="Times New Roman" w:hAnsi="Times New Roman"/>
                <w:color w:val="000000"/>
              </w:rPr>
              <w:t xml:space="preserve"> Ахмед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8б</w:t>
            </w:r>
          </w:p>
          <w:p w14:paraId="94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8б</w:t>
            </w:r>
          </w:p>
          <w:p w14:paraId="95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8б</w:t>
            </w:r>
          </w:p>
          <w:p w14:paraId="96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7б</w:t>
            </w:r>
          </w:p>
          <w:p w14:paraId="97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8а</w:t>
            </w:r>
          </w:p>
          <w:p w14:paraId="98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8а</w:t>
            </w:r>
          </w:p>
          <w:p w14:paraId="99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8б</w:t>
            </w:r>
          </w:p>
          <w:p w14:paraId="9A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8б</w:t>
            </w:r>
          </w:p>
          <w:p w14:paraId="9B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  <w:p w14:paraId="9C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7а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Гамбулатов</w:t>
            </w:r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(зона)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177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ШСК «Футбол»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Гайдаров Гайдар</w:t>
            </w:r>
          </w:p>
          <w:p w14:paraId="A4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Саидов Ахмед</w:t>
            </w:r>
          </w:p>
          <w:p w14:paraId="A5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Сайтимиров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Зурканайн</w:t>
            </w:r>
          </w:p>
          <w:p w14:paraId="A6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Сайтимиров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Закария</w:t>
            </w:r>
          </w:p>
          <w:p w14:paraId="A7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Шамхалов</w:t>
            </w:r>
            <w:r>
              <w:rPr>
                <w:rFonts w:ascii="Times New Roman" w:hAnsi="Times New Roman"/>
                <w:color w:val="000000"/>
              </w:rPr>
              <w:t xml:space="preserve"> Магомед</w:t>
            </w:r>
          </w:p>
          <w:p w14:paraId="A8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Джамалов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Шахрудин</w:t>
            </w:r>
          </w:p>
          <w:p w14:paraId="A9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Мусаев Муса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6б</w:t>
            </w:r>
          </w:p>
          <w:p w14:paraId="AB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6б</w:t>
            </w:r>
          </w:p>
          <w:p w14:paraId="AC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6а</w:t>
            </w:r>
          </w:p>
          <w:p w14:paraId="AD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5б</w:t>
            </w:r>
          </w:p>
          <w:p w14:paraId="AE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5а</w:t>
            </w:r>
          </w:p>
          <w:p w14:paraId="AF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6а</w:t>
            </w:r>
          </w:p>
          <w:p w14:paraId="B0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6а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Гамбулатов</w:t>
            </w:r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345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6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Всероссийский конкурс «Учитель года-2024»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Джарулаева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Макка</w:t>
            </w:r>
          </w:p>
          <w:p w14:paraId="B8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Магомедова </w:t>
            </w:r>
            <w:r>
              <w:rPr>
                <w:rFonts w:ascii="Times New Roman" w:hAnsi="Times New Roman"/>
                <w:color w:val="000000"/>
              </w:rPr>
              <w:t>Хадижат</w:t>
            </w:r>
          </w:p>
          <w:p w14:paraId="B9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Далгатова</w:t>
            </w:r>
            <w:r>
              <w:rPr>
                <w:rFonts w:ascii="Times New Roman" w:hAnsi="Times New Roman"/>
                <w:color w:val="000000"/>
              </w:rPr>
              <w:t xml:space="preserve"> Марям</w:t>
            </w:r>
          </w:p>
          <w:p w14:paraId="BA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Сайтимиров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Зулькарнайн</w:t>
            </w:r>
          </w:p>
          <w:p w14:paraId="BB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Джамалов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Шахрудин</w:t>
            </w:r>
          </w:p>
          <w:p w14:paraId="BC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Мусаев Муса</w:t>
            </w:r>
          </w:p>
          <w:p w14:paraId="BD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Гайдаров Гайдар</w:t>
            </w:r>
          </w:p>
          <w:p w14:paraId="BE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Абакаров</w:t>
            </w:r>
            <w:r>
              <w:rPr>
                <w:rFonts w:ascii="Times New Roman" w:hAnsi="Times New Roman"/>
                <w:color w:val="000000"/>
              </w:rPr>
              <w:t xml:space="preserve"> Ислам</w:t>
            </w:r>
          </w:p>
          <w:p w14:paraId="BF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Султанбегова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Камила</w:t>
            </w:r>
          </w:p>
          <w:p w14:paraId="C0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Хамидова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Майсарат</w:t>
            </w:r>
          </w:p>
          <w:p w14:paraId="C1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Магдиева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Альфия</w:t>
            </w:r>
          </w:p>
          <w:p w14:paraId="C2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Бегаева</w:t>
            </w:r>
            <w:r>
              <w:rPr>
                <w:rFonts w:ascii="Times New Roman" w:hAnsi="Times New Roman"/>
                <w:color w:val="000000"/>
              </w:rPr>
              <w:t xml:space="preserve"> Марям</w:t>
            </w:r>
          </w:p>
          <w:p w14:paraId="C3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Параюсупов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Газимагомед</w:t>
            </w:r>
          </w:p>
          <w:p w14:paraId="C4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Дерметханов</w:t>
            </w:r>
            <w:r>
              <w:rPr>
                <w:rFonts w:ascii="Times New Roman" w:hAnsi="Times New Roman"/>
                <w:color w:val="000000"/>
              </w:rPr>
              <w:t xml:space="preserve"> Магомед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6а</w:t>
            </w:r>
          </w:p>
          <w:p w14:paraId="C6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6а</w:t>
            </w:r>
          </w:p>
          <w:p w14:paraId="C7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6а</w:t>
            </w:r>
          </w:p>
          <w:p w14:paraId="C8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6а</w:t>
            </w:r>
          </w:p>
          <w:p w14:paraId="C9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6а</w:t>
            </w:r>
          </w:p>
          <w:p w14:paraId="CA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6а</w:t>
            </w:r>
          </w:p>
          <w:p w14:paraId="CB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6б</w:t>
            </w:r>
          </w:p>
          <w:p w14:paraId="CC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6б</w:t>
            </w:r>
          </w:p>
          <w:p w14:paraId="CD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6б</w:t>
            </w:r>
          </w:p>
          <w:p w14:paraId="CE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  <w:p w14:paraId="CF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  <w:p w14:paraId="D0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9б</w:t>
            </w:r>
          </w:p>
          <w:p w14:paraId="D1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  <w:p w14:paraId="D2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Мажидова</w:t>
            </w:r>
            <w:r>
              <w:rPr>
                <w:rFonts w:ascii="Times New Roman" w:hAnsi="Times New Roman"/>
              </w:rPr>
              <w:t xml:space="preserve"> Х.М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150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Республиканский конкурс по настольному теннису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Азизов Саид</w:t>
            </w:r>
          </w:p>
          <w:p w14:paraId="DA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Курбанов </w:t>
            </w:r>
            <w:r>
              <w:rPr>
                <w:rFonts w:ascii="Times New Roman" w:hAnsi="Times New Roman"/>
                <w:color w:val="000000"/>
              </w:rPr>
              <w:t>Асхаб</w:t>
            </w:r>
          </w:p>
          <w:p w14:paraId="DB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Сайтимиров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Зулькарнайн</w:t>
            </w:r>
          </w:p>
          <w:p w14:paraId="DC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Мусаев Муса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8а</w:t>
            </w:r>
          </w:p>
          <w:p w14:paraId="DE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7б</w:t>
            </w:r>
          </w:p>
          <w:p w14:paraId="DF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6а</w:t>
            </w:r>
          </w:p>
          <w:p w14:paraId="E0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6а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Гамбулатов</w:t>
            </w:r>
            <w:r>
              <w:rPr>
                <w:rFonts w:ascii="Times New Roman" w:hAnsi="Times New Roman"/>
              </w:rPr>
              <w:t xml:space="preserve"> Г.А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разработка по внеурочной деятельности «Математическая грамотность и финансы»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Магдиева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Альфия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А.М.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  <w:p w14:paraId="EB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  <w:p w14:paraId="EC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25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6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Конкурс сочинений эссе в номинации «Герой нашего времени»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Магдиева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Альфия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А.М.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</w:p>
        </w:tc>
      </w:tr>
      <w:tr>
        <w:trPr>
          <w:trHeight w:hRule="atLeast" w:val="125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6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Интернет-олимпиада «Солнечный свет» по истории «Великая Отечественная война»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Абакарова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Хизи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6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Делекова</w:t>
            </w:r>
            <w:r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6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6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25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6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7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Региональная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интернет-олимпиада «Солнечный свет» по информатике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Абакарова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Хизи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7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Абакарова</w:t>
            </w:r>
            <w:r>
              <w:rPr>
                <w:rFonts w:ascii="Times New Roman" w:hAnsi="Times New Roman"/>
              </w:rPr>
              <w:t xml:space="preserve"> М.Г.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7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7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7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25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7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7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Региональная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интернет-олимпиада «Солнечный свет» по физике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Абакарова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Хизи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Абакарова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Мадина</w:t>
            </w:r>
            <w:r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7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7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hRule="atLeast" w:val="125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>
            <w:pPr>
              <w:spacing w:after="57" w:before="57"/>
              <w:ind w:right="57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Театральная постановка «Победный май»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Хамидова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Майсарат</w:t>
            </w:r>
          </w:p>
          <w:p w14:paraId="12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Магдиева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Альфия</w:t>
            </w:r>
          </w:p>
          <w:p w14:paraId="13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Магомедханов</w:t>
            </w:r>
            <w:r>
              <w:rPr>
                <w:rFonts w:ascii="Times New Roman" w:hAnsi="Times New Roman"/>
                <w:color w:val="000000"/>
              </w:rPr>
              <w:t xml:space="preserve"> Ислам</w:t>
            </w:r>
          </w:p>
          <w:p w14:paraId="14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Параюсупов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Газимагомед</w:t>
            </w:r>
          </w:p>
          <w:p w14:paraId="15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Дерметханов</w:t>
            </w:r>
            <w:r>
              <w:rPr>
                <w:rFonts w:ascii="Times New Roman" w:hAnsi="Times New Roman"/>
                <w:color w:val="000000"/>
              </w:rPr>
              <w:t xml:space="preserve"> Магомед</w:t>
            </w:r>
          </w:p>
          <w:p w14:paraId="16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Далгатова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Салиса</w:t>
            </w:r>
          </w:p>
          <w:p w14:paraId="17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Амирханова </w:t>
            </w:r>
            <w:r>
              <w:rPr>
                <w:rFonts w:ascii="Times New Roman" w:hAnsi="Times New Roman"/>
                <w:color w:val="000000"/>
              </w:rPr>
              <w:t>Марият</w:t>
            </w:r>
          </w:p>
          <w:p w14:paraId="18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Лабазанов</w:t>
            </w:r>
            <w:r>
              <w:rPr>
                <w:rFonts w:ascii="Times New Roman" w:hAnsi="Times New Roman"/>
                <w:color w:val="000000"/>
              </w:rPr>
              <w:t xml:space="preserve"> Рамазан</w:t>
            </w:r>
          </w:p>
          <w:p w14:paraId="19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Магомедова Амина</w:t>
            </w:r>
          </w:p>
          <w:p w14:paraId="1A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Девлетова </w:t>
            </w:r>
            <w:r>
              <w:rPr>
                <w:rFonts w:ascii="Times New Roman" w:hAnsi="Times New Roman"/>
                <w:color w:val="000000"/>
              </w:rPr>
              <w:t>Асият</w:t>
            </w:r>
          </w:p>
          <w:p w14:paraId="1B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Дарбишмагомедов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Магомедкамиль</w:t>
            </w:r>
          </w:p>
          <w:p w14:paraId="1C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Алиханов </w:t>
            </w:r>
            <w:r>
              <w:rPr>
                <w:rFonts w:ascii="Times New Roman" w:hAnsi="Times New Roman"/>
                <w:color w:val="000000"/>
              </w:rPr>
              <w:t>Хабиб</w:t>
            </w:r>
          </w:p>
          <w:p w14:paraId="1D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Алиханов Адам</w:t>
            </w:r>
          </w:p>
          <w:p w14:paraId="1E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Магомедрасулов</w:t>
            </w:r>
            <w:r>
              <w:rPr>
                <w:rFonts w:ascii="Times New Roman" w:hAnsi="Times New Roman"/>
                <w:color w:val="000000"/>
              </w:rPr>
              <w:t xml:space="preserve"> Ахмед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  <w:p w14:paraId="20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  <w:p w14:paraId="21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8а</w:t>
            </w:r>
          </w:p>
          <w:p w14:paraId="22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  <w:p w14:paraId="23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  <w:p w14:paraId="24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9а</w:t>
            </w:r>
          </w:p>
          <w:p w14:paraId="25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9а</w:t>
            </w:r>
          </w:p>
          <w:p w14:paraId="26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9а</w:t>
            </w:r>
          </w:p>
          <w:p w14:paraId="27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4а</w:t>
            </w:r>
          </w:p>
          <w:p w14:paraId="28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9а</w:t>
            </w:r>
          </w:p>
          <w:p w14:paraId="29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9а</w:t>
            </w:r>
          </w:p>
          <w:p w14:paraId="2A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9а</w:t>
            </w:r>
          </w:p>
          <w:p w14:paraId="2B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9а</w:t>
            </w:r>
          </w:p>
          <w:p w14:paraId="2C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9а</w:t>
            </w:r>
          </w:p>
          <w:p w14:paraId="2D070000">
            <w:pPr>
              <w:spacing w:after="57" w:before="57"/>
              <w:ind w:right="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70000">
            <w:pPr>
              <w:spacing w:after="57" w:before="57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Магомедрасулова</w:t>
            </w:r>
            <w:r>
              <w:rPr>
                <w:rFonts w:ascii="Times New Roman" w:hAnsi="Times New Roman"/>
              </w:rPr>
              <w:t xml:space="preserve"> З.А.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7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70000">
            <w:pPr>
              <w:spacing w:after="57" w:before="57"/>
              <w:ind w:right="57"/>
              <w:rPr>
                <w:rFonts w:ascii="Times New Roman" w:hAnsi="Times New Roman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70000">
            <w:pPr>
              <w:spacing w:after="57" w:before="57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1(Гран-при)</w:t>
            </w:r>
          </w:p>
        </w:tc>
      </w:tr>
    </w:tbl>
    <w:p w14:paraId="32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</w:pPr>
      <w:bookmarkStart w:id="5" w:name="_page_37_0"/>
      <w:bookmarkEnd w:id="5"/>
      <w:r>
        <w:rPr>
          <w:rFonts w:ascii="Times New Roman" w:hAnsi="Times New Roman"/>
          <w:b w:val="1"/>
          <w:color w:val="000000"/>
        </w:rPr>
        <w:t xml:space="preserve"> </w:t>
      </w:r>
      <w:r>
        <w:rPr>
          <w:rFonts w:ascii="Times New Roman" w:hAnsi="Times New Roman"/>
          <w:b w:val="1"/>
        </w:rPr>
        <w:t>Вывод по р</w:t>
      </w:r>
      <w:r>
        <w:rPr>
          <w:rFonts w:ascii="Times New Roman" w:hAnsi="Times New Roman"/>
          <w:b w:val="1"/>
          <w:color w:val="000000"/>
        </w:rPr>
        <w:t xml:space="preserve">езультатам  участия педагогов и учащихся в предметных конкурсах и соревнованиях за 2023- 2024 </w:t>
      </w:r>
      <w:r>
        <w:rPr>
          <w:rFonts w:ascii="Times New Roman" w:hAnsi="Times New Roman"/>
          <w:b w:val="1"/>
          <w:color w:val="000000"/>
        </w:rPr>
        <w:t>гг</w:t>
      </w:r>
      <w:r>
        <w:rPr>
          <w:rFonts w:ascii="Times New Roman" w:hAnsi="Times New Roman"/>
          <w:b w:val="1"/>
          <w:color w:val="000000"/>
        </w:rPr>
        <w:t xml:space="preserve"> .</w:t>
      </w:r>
    </w:p>
    <w:p w14:paraId="33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</w:pPr>
      <w:r>
        <w:rPr>
          <w:rFonts w:ascii="Times New Roman" w:hAnsi="Times New Roman"/>
          <w:color w:val="000000"/>
        </w:rPr>
        <w:t xml:space="preserve">     В этом  учебном году значительно увеличились качественные показатели участия учителей и учащихся на конкурсах  и соревнованиях.</w:t>
      </w:r>
      <w:r>
        <w:t xml:space="preserve">   11 призовых мест на муниципальном и  6 мест на республиканском уровне.</w:t>
      </w:r>
    </w:p>
    <w:p w14:paraId="34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</w:pPr>
      <w:r>
        <w:t xml:space="preserve">      Показателем методической работы школы является участие педагогов в конкурсах профессионального мастерства, они позволяют любому педагогу раскрыть свой профессиональный и личностный потенциал. Это наиболее интересная, но и своего рода, затратная форма работы с кадрами, так как, кроме огромной подготовительной работы к участию в конкурсе, требуется понимание, поддержка и участие со стороны всех членов педагогического коллектива, а главное создание атмосферы сотрудничества, взаимопонимания и взаимопомощи, согласованных действий в проблемно-творческой группе по подготовке участника конкурса. Выдвигая конкурсанта, администрация </w:t>
      </w:r>
      <w:r>
        <w:t>школы</w:t>
      </w:r>
      <w:r>
        <w:t xml:space="preserve"> таким образом стремится поощрить и поддержать специалиста, творчески использующего свой педагогический опыт, имеющего устойчивый конечный результат в работе, умеющего анализировать собственную деятельность – это основные критерии отбора конкурсанта в нашей школе </w:t>
      </w:r>
    </w:p>
    <w:p w14:paraId="35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</w:pPr>
      <w:r>
        <w:t xml:space="preserve">      В ходе анализа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color w:val="000000"/>
        </w:rPr>
        <w:t xml:space="preserve">езультатов участия педагогов и учащихся в предметных конкурсах и соревнованиях </w:t>
      </w:r>
      <w:r>
        <w:t xml:space="preserve"> за 2023-2024 учебный год были выявлены вопросы, требующие обязательного и конкретного рассмотрения и решения в 2024-2025 учебном году:</w:t>
      </w:r>
    </w:p>
    <w:p w14:paraId="36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</w:pPr>
      <w:r>
        <w:t xml:space="preserve">1. организация оптимального учебно-воспитательного процесса на базе </w:t>
      </w:r>
      <w:r>
        <w:t>личностноориентированного</w:t>
      </w:r>
      <w:r>
        <w:t xml:space="preserve"> подхода с учётом индивидуальных особенностей обучающихся, их интересов, образовательных возможностей, состояния здоровья; 2. создание условий, обеспечивающих всестороннее развитие личности обучающихся и повышение профессиональной компетентности педагогов;</w:t>
      </w:r>
    </w:p>
    <w:p w14:paraId="37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</w:pPr>
      <w:r>
        <w:t>3. обеспечение современного качества образования за счет освоения технологий, способствующих развитию обучающихся и педагогов в творческом взаимодействии и сотрудничестве в условиях реализации ФГОС;</w:t>
      </w:r>
    </w:p>
    <w:p w14:paraId="38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</w:pPr>
      <w:r>
        <w:t xml:space="preserve">4. создание социокультурной среды, благоприятной для обучения, воспитания и развития </w:t>
      </w:r>
      <w:r>
        <w:t>обучающихся</w:t>
      </w:r>
      <w:r>
        <w:t>;</w:t>
      </w:r>
    </w:p>
    <w:p w14:paraId="39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</w:pPr>
      <w:r>
        <w:t>5. расширение возможностей участия способных и одаренных детей школы в творческих конкурсах, выставках, олимпиадах различного уровня;</w:t>
      </w:r>
    </w:p>
    <w:p w14:paraId="3A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</w:pPr>
      <w:r>
        <w:t xml:space="preserve">6. создание условий для личностного и профессионального развития педагога  </w:t>
      </w:r>
    </w:p>
    <w:p w14:paraId="3B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</w:pPr>
      <w:r>
        <w:rPr>
          <w:sz w:val="28"/>
        </w:rPr>
        <w:t xml:space="preserve">        </w:t>
      </w:r>
      <w:r>
        <w:rPr>
          <w:b w:val="1"/>
          <w:i w:val="1"/>
          <w:sz w:val="28"/>
        </w:rPr>
        <w:t>9. Анализ работы центра образования  «ТОЧКА РОСТА»</w:t>
      </w:r>
    </w:p>
    <w:p w14:paraId="3C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 xml:space="preserve">     Центр </w:t>
      </w:r>
      <w:r>
        <w:t>естественно-научной</w:t>
      </w:r>
      <w:r>
        <w:t xml:space="preserve"> и технологической направленности «Точка роста»  действует с 1 сентября 2019года.</w:t>
      </w:r>
    </w:p>
    <w:p w14:paraId="3D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 xml:space="preserve"> Задачи: - преподавание учебных предметов из предметных областей «Естественнонаучные предметы», «Естественные науки», «Обществознание и естествознание», «Математика и информатика», «Технология»; </w:t>
      </w:r>
    </w:p>
    <w:p w14:paraId="3E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>- внеурочная деятельность для поддержки изучения предметов естественнонаучной и технологической направленностей;</w:t>
      </w:r>
    </w:p>
    <w:p w14:paraId="3F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>- дополнительное образование детей по программам естественнонаучной и технической направленностей;</w:t>
      </w:r>
    </w:p>
    <w:p w14:paraId="40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 xml:space="preserve">- проведение внеклассных мероприятий </w:t>
      </w:r>
      <w:r>
        <w:t>для</w:t>
      </w:r>
      <w:r>
        <w:t xml:space="preserve"> обучающихся;</w:t>
      </w:r>
    </w:p>
    <w:p w14:paraId="41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>- 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14:paraId="42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 xml:space="preserve"> Центром реализуются общеобразовательные программы по химии, физике, биологии, информатике, технологии для учащихся 5-11 классов; программы дополнительного образования, программы элективных и факультативных курсов по робототехнике, программированию</w:t>
      </w:r>
      <w:r>
        <w:t xml:space="preserve"> ,</w:t>
      </w:r>
      <w:r>
        <w:t xml:space="preserve"> компьютерной графике , физике, химии , биологии.</w:t>
      </w:r>
    </w:p>
    <w:p w14:paraId="43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  <w:rPr>
          <w:b w:val="1"/>
          <w:i w:val="1"/>
        </w:rPr>
      </w:pPr>
      <w:r>
        <w:rPr>
          <w:b w:val="1"/>
          <w:i w:val="1"/>
          <w:sz w:val="28"/>
        </w:rPr>
        <w:t>10.  ВПР 2023-2024 учебного года</w:t>
      </w:r>
    </w:p>
    <w:p w14:paraId="4407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bookmarkStart w:id="6" w:name="_GoBack"/>
      <w:bookmarkEnd w:id="6"/>
      <w:r>
        <w:rPr>
          <w:b w:val="1"/>
          <w:sz w:val="28"/>
        </w:rPr>
        <w:t xml:space="preserve"> Всероссийские проверочные работы в 2023 году  </w:t>
      </w:r>
    </w:p>
    <w:p w14:paraId="4507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14:paraId="4607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14:paraId="4707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образом, ВПР позволяют осуществить диагностику достижения предметных и </w:t>
      </w:r>
      <w:r>
        <w:rPr>
          <w:rFonts w:ascii="Times New Roman" w:hAnsi="Times New Roman"/>
        </w:rPr>
        <w:t>метапредметных</w:t>
      </w:r>
      <w:r>
        <w:rPr>
          <w:rFonts w:ascii="Times New Roman" w:hAnsi="Times New Roman"/>
        </w:rPr>
        <w:t xml:space="preserve"> результатов, в </w:t>
      </w:r>
      <w:r>
        <w:rPr>
          <w:rFonts w:ascii="Times New Roman" w:hAnsi="Times New Roman"/>
        </w:rPr>
        <w:t>т.ч</w:t>
      </w:r>
      <w:r>
        <w:rPr>
          <w:rFonts w:ascii="Times New Roman" w:hAnsi="Times New Roman"/>
        </w:rPr>
        <w:t xml:space="preserve">. уровня </w:t>
      </w:r>
      <w:r>
        <w:rPr>
          <w:rFonts w:ascii="Times New Roman" w:hAnsi="Times New Roman"/>
        </w:rPr>
        <w:t>сформированности</w:t>
      </w:r>
      <w:r>
        <w:rPr>
          <w:rFonts w:ascii="Times New Roman" w:hAnsi="Times New Roman"/>
        </w:rPr>
        <w:t xml:space="preserve"> универсальных учебных действий (УУД) и овладения </w:t>
      </w:r>
      <w:r>
        <w:rPr>
          <w:rFonts w:ascii="Times New Roman" w:hAnsi="Times New Roman"/>
        </w:rPr>
        <w:t>межпредметными</w:t>
      </w:r>
      <w:r>
        <w:rPr>
          <w:rFonts w:ascii="Times New Roman" w:hAnsi="Times New Roman"/>
        </w:rPr>
        <w:t xml:space="preserve"> понятиями, а также оценку личностных результатов обучения. </w:t>
      </w:r>
    </w:p>
    <w:p w14:paraId="4807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14:paraId="4907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14:paraId="4A070000">
      <w:pPr>
        <w:spacing w:after="200" w:line="276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</w:t>
      </w:r>
    </w:p>
    <w:tbl>
      <w:tblPr>
        <w:tblStyle w:val="Style_2"/>
        <w:tblInd w:type="dxa" w:w="-1139"/>
      </w:tblPr>
      <w:tblGrid>
        <w:gridCol w:w="543"/>
        <w:gridCol w:w="368"/>
        <w:gridCol w:w="182"/>
        <w:gridCol w:w="88"/>
        <w:gridCol w:w="637"/>
        <w:gridCol w:w="95"/>
        <w:gridCol w:w="94"/>
        <w:gridCol w:w="367"/>
        <w:gridCol w:w="175"/>
        <w:gridCol w:w="162"/>
        <w:gridCol w:w="24"/>
        <w:gridCol w:w="279"/>
        <w:gridCol w:w="449"/>
        <w:gridCol w:w="95"/>
        <w:gridCol w:w="368"/>
        <w:gridCol w:w="175"/>
        <w:gridCol w:w="90"/>
        <w:gridCol w:w="142"/>
        <w:gridCol w:w="47"/>
        <w:gridCol w:w="93"/>
        <w:gridCol w:w="455"/>
        <w:gridCol w:w="84"/>
        <w:gridCol w:w="93"/>
        <w:gridCol w:w="372"/>
        <w:gridCol w:w="88"/>
        <w:gridCol w:w="87"/>
        <w:gridCol w:w="548"/>
        <w:gridCol w:w="96"/>
        <w:gridCol w:w="85"/>
        <w:gridCol w:w="467"/>
        <w:gridCol w:w="355"/>
        <w:gridCol w:w="192"/>
        <w:gridCol w:w="111"/>
        <w:gridCol w:w="435"/>
        <w:gridCol w:w="268"/>
        <w:gridCol w:w="284"/>
        <w:gridCol w:w="17"/>
        <w:gridCol w:w="252"/>
        <w:gridCol w:w="185"/>
        <w:gridCol w:w="158"/>
        <w:gridCol w:w="29"/>
        <w:gridCol w:w="174"/>
        <w:gridCol w:w="1804"/>
      </w:tblGrid>
      <w:tr>
        <w:trPr>
          <w:trHeight w:hRule="atLeast" w:val="338"/>
        </w:trPr>
        <w:tc>
          <w:tcPr>
            <w:tcW w:type="dxa" w:w="11112"/>
            <w:gridSpan w:val="43"/>
          </w:tcPr>
          <w:p w14:paraId="4B07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4 класс ВПР 2023г.</w:t>
            </w:r>
          </w:p>
        </w:tc>
      </w:tr>
      <w:tr>
        <w:trPr>
          <w:trHeight w:hRule="atLeast" w:val="280"/>
        </w:trPr>
        <w:tc>
          <w:tcPr>
            <w:tcW w:type="dxa" w:w="3558"/>
            <w:gridSpan w:val="14"/>
          </w:tcPr>
          <w:p w14:paraId="4C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русский язык</w:t>
            </w:r>
          </w:p>
        </w:tc>
        <w:tc>
          <w:tcPr>
            <w:tcW w:type="dxa" w:w="3290"/>
            <w:gridSpan w:val="16"/>
          </w:tcPr>
          <w:p w14:paraId="4D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математика</w:t>
            </w:r>
          </w:p>
        </w:tc>
        <w:tc>
          <w:tcPr>
            <w:tcW w:type="dxa" w:w="4264"/>
            <w:gridSpan w:val="13"/>
          </w:tcPr>
          <w:p w14:paraId="4E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окружающий мир</w:t>
            </w:r>
          </w:p>
        </w:tc>
      </w:tr>
      <w:tr>
        <w:trPr>
          <w:trHeight w:hRule="atLeast" w:val="150"/>
        </w:trPr>
        <w:tc>
          <w:tcPr>
            <w:tcW w:type="dxa" w:w="1093"/>
            <w:gridSpan w:val="3"/>
          </w:tcPr>
          <w:p w14:paraId="4F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914"/>
            <w:gridSpan w:val="4"/>
          </w:tcPr>
          <w:p w14:paraId="5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728"/>
            <w:gridSpan w:val="4"/>
          </w:tcPr>
          <w:p w14:paraId="51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успевае-мость</w:t>
            </w:r>
          </w:p>
        </w:tc>
        <w:tc>
          <w:tcPr>
            <w:tcW w:type="dxa" w:w="823"/>
            <w:gridSpan w:val="3"/>
          </w:tcPr>
          <w:p w14:paraId="5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</w:t>
            </w:r>
          </w:p>
          <w:p w14:paraId="53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775"/>
            <w:gridSpan w:val="4"/>
          </w:tcPr>
          <w:p w14:paraId="5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  <w:r>
              <w:rPr>
                <w:rFonts w:ascii="Times New Roman" w:hAnsi="Times New Roman"/>
              </w:rPr>
              <w:t>участни</w:t>
            </w:r>
            <w:r>
              <w:rPr>
                <w:rFonts w:ascii="Times New Roman" w:hAnsi="Times New Roman"/>
              </w:rPr>
              <w:t>-</w:t>
            </w:r>
          </w:p>
          <w:p w14:paraId="55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</w:t>
            </w:r>
          </w:p>
        </w:tc>
        <w:tc>
          <w:tcPr>
            <w:tcW w:type="dxa" w:w="1144"/>
            <w:gridSpan w:val="6"/>
          </w:tcPr>
          <w:p w14:paraId="56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723"/>
            <w:gridSpan w:val="3"/>
          </w:tcPr>
          <w:p w14:paraId="57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</w:t>
            </w:r>
            <w:r>
              <w:rPr>
                <w:rFonts w:ascii="Times New Roman" w:hAnsi="Times New Roman"/>
              </w:rPr>
              <w:t>обуч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648"/>
            <w:gridSpan w:val="3"/>
          </w:tcPr>
          <w:p w14:paraId="5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type="dxa" w:w="658"/>
            <w:gridSpan w:val="3"/>
          </w:tcPr>
          <w:p w14:paraId="59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1004"/>
            <w:gridSpan w:val="4"/>
          </w:tcPr>
          <w:p w14:paraId="5A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624"/>
            <w:gridSpan w:val="4"/>
          </w:tcPr>
          <w:p w14:paraId="5B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 %</w:t>
            </w:r>
          </w:p>
        </w:tc>
        <w:tc>
          <w:tcPr>
            <w:tcW w:type="dxa" w:w="1978"/>
            <w:gridSpan w:val="2"/>
          </w:tcPr>
          <w:p w14:paraId="5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</w:t>
            </w:r>
          </w:p>
          <w:p w14:paraId="5D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>
        <w:tc>
          <w:tcPr>
            <w:tcW w:type="dxa" w:w="1093"/>
            <w:gridSpan w:val="3"/>
          </w:tcPr>
          <w:p w14:paraId="5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914"/>
            <w:gridSpan w:val="4"/>
          </w:tcPr>
          <w:p w14:paraId="5F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28"/>
            <w:gridSpan w:val="4"/>
          </w:tcPr>
          <w:p w14:paraId="6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87%</w:t>
            </w:r>
          </w:p>
        </w:tc>
        <w:tc>
          <w:tcPr>
            <w:tcW w:type="dxa" w:w="823"/>
            <w:gridSpan w:val="3"/>
          </w:tcPr>
          <w:p w14:paraId="61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type="dxa" w:w="822"/>
            <w:gridSpan w:val="5"/>
          </w:tcPr>
          <w:p w14:paraId="6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1097"/>
            <w:gridSpan w:val="5"/>
          </w:tcPr>
          <w:p w14:paraId="63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23"/>
            <w:gridSpan w:val="3"/>
          </w:tcPr>
          <w:p w14:paraId="6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34%</w:t>
            </w:r>
          </w:p>
        </w:tc>
        <w:tc>
          <w:tcPr>
            <w:tcW w:type="dxa" w:w="648"/>
            <w:gridSpan w:val="3"/>
          </w:tcPr>
          <w:p w14:paraId="65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92%</w:t>
            </w:r>
          </w:p>
        </w:tc>
        <w:tc>
          <w:tcPr>
            <w:tcW w:type="dxa" w:w="658"/>
            <w:gridSpan w:val="3"/>
          </w:tcPr>
          <w:p w14:paraId="66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987"/>
            <w:gridSpan w:val="3"/>
          </w:tcPr>
          <w:p w14:paraId="6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12"/>
            <w:gridSpan w:val="4"/>
          </w:tcPr>
          <w:p w14:paraId="6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  <w:tc>
          <w:tcPr>
            <w:tcW w:type="dxa" w:w="2007"/>
            <w:gridSpan w:val="3"/>
          </w:tcPr>
          <w:p w14:paraId="69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96%</w:t>
            </w:r>
          </w:p>
        </w:tc>
      </w:tr>
      <w:tr>
        <w:trPr>
          <w:trHeight w:hRule="atLeast" w:val="338"/>
        </w:trPr>
        <w:tc>
          <w:tcPr>
            <w:tcW w:type="dxa" w:w="11112"/>
            <w:gridSpan w:val="43"/>
          </w:tcPr>
          <w:p w14:paraId="6A07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    5 класс     ВПР 2023г.</w:t>
            </w:r>
          </w:p>
        </w:tc>
      </w:tr>
      <w:tr>
        <w:trPr>
          <w:trHeight w:hRule="atLeast" w:val="336"/>
        </w:trPr>
        <w:tc>
          <w:tcPr>
            <w:tcW w:type="dxa" w:w="2374"/>
            <w:gridSpan w:val="8"/>
          </w:tcPr>
          <w:p w14:paraId="6B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русский </w:t>
            </w:r>
            <w:r>
              <w:rPr>
                <w:rFonts w:ascii="Times New Roman" w:hAnsi="Times New Roman"/>
                <w:b w:val="1"/>
              </w:rPr>
              <w:t>язык</w:t>
            </w:r>
          </w:p>
        </w:tc>
        <w:tc>
          <w:tcPr>
            <w:tcW w:type="dxa" w:w="2554"/>
            <w:gridSpan w:val="13"/>
          </w:tcPr>
          <w:p w14:paraId="6C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</w:t>
            </w:r>
            <w:r>
              <w:rPr>
                <w:rFonts w:ascii="Times New Roman" w:hAnsi="Times New Roman"/>
                <w:b w:val="1"/>
              </w:rPr>
              <w:t>математика</w:t>
            </w:r>
          </w:p>
        </w:tc>
        <w:tc>
          <w:tcPr>
            <w:tcW w:type="dxa" w:w="2467"/>
            <w:gridSpan w:val="11"/>
          </w:tcPr>
          <w:p w14:paraId="6D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история</w:t>
            </w:r>
          </w:p>
        </w:tc>
        <w:tc>
          <w:tcPr>
            <w:tcW w:type="dxa" w:w="3717"/>
            <w:gridSpan w:val="11"/>
          </w:tcPr>
          <w:p w14:paraId="6E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биология</w:t>
            </w:r>
          </w:p>
        </w:tc>
      </w:tr>
      <w:tr>
        <w:trPr>
          <w:trHeight w:hRule="atLeast" w:val="150"/>
        </w:trPr>
        <w:tc>
          <w:tcPr>
            <w:tcW w:type="dxa" w:w="543"/>
          </w:tcPr>
          <w:p w14:paraId="6F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638"/>
            <w:gridSpan w:val="3"/>
          </w:tcPr>
          <w:p w14:paraId="7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637"/>
          </w:tcPr>
          <w:p w14:paraId="71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успеваем.</w:t>
            </w:r>
          </w:p>
        </w:tc>
        <w:tc>
          <w:tcPr>
            <w:tcW w:type="dxa" w:w="556"/>
            <w:gridSpan w:val="3"/>
          </w:tcPr>
          <w:p w14:paraId="7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</w:t>
            </w:r>
          </w:p>
        </w:tc>
        <w:tc>
          <w:tcPr>
            <w:tcW w:type="dxa" w:w="640"/>
            <w:gridSpan w:val="4"/>
          </w:tcPr>
          <w:p w14:paraId="73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912"/>
            <w:gridSpan w:val="3"/>
          </w:tcPr>
          <w:p w14:paraId="7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547"/>
            <w:gridSpan w:val="5"/>
          </w:tcPr>
          <w:p w14:paraId="75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</w:t>
            </w:r>
          </w:p>
        </w:tc>
        <w:tc>
          <w:tcPr>
            <w:tcW w:type="dxa" w:w="455"/>
          </w:tcPr>
          <w:p w14:paraId="76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637"/>
            <w:gridSpan w:val="4"/>
          </w:tcPr>
          <w:p w14:paraId="77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731"/>
            <w:gridSpan w:val="3"/>
          </w:tcPr>
          <w:p w14:paraId="7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552"/>
            <w:gridSpan w:val="2"/>
          </w:tcPr>
          <w:p w14:paraId="79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успев.</w:t>
            </w:r>
          </w:p>
          <w:p w14:paraId="7A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547"/>
            <w:gridSpan w:val="2"/>
          </w:tcPr>
          <w:p w14:paraId="7B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</w:t>
            </w:r>
          </w:p>
          <w:p w14:paraId="7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 %</w:t>
            </w:r>
          </w:p>
        </w:tc>
        <w:tc>
          <w:tcPr>
            <w:tcW w:type="dxa" w:w="546"/>
            <w:gridSpan w:val="2"/>
          </w:tcPr>
          <w:p w14:paraId="7D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821"/>
            <w:gridSpan w:val="4"/>
          </w:tcPr>
          <w:p w14:paraId="7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546"/>
            <w:gridSpan w:val="4"/>
          </w:tcPr>
          <w:p w14:paraId="7F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</w:t>
            </w:r>
          </w:p>
          <w:p w14:paraId="8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 %</w:t>
            </w:r>
          </w:p>
        </w:tc>
        <w:tc>
          <w:tcPr>
            <w:tcW w:type="dxa" w:w="1804"/>
          </w:tcPr>
          <w:p w14:paraId="81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543"/>
          </w:tcPr>
          <w:p w14:paraId="8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638"/>
            <w:gridSpan w:val="3"/>
          </w:tcPr>
          <w:p w14:paraId="83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37"/>
          </w:tcPr>
          <w:p w14:paraId="8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  <w:tc>
          <w:tcPr>
            <w:tcW w:type="dxa" w:w="556"/>
            <w:gridSpan w:val="3"/>
          </w:tcPr>
          <w:p w14:paraId="85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type="dxa" w:w="640"/>
            <w:gridSpan w:val="4"/>
          </w:tcPr>
          <w:p w14:paraId="86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912"/>
            <w:gridSpan w:val="3"/>
          </w:tcPr>
          <w:p w14:paraId="87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47"/>
            <w:gridSpan w:val="5"/>
          </w:tcPr>
          <w:p w14:paraId="8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44%</w:t>
            </w:r>
          </w:p>
        </w:tc>
        <w:tc>
          <w:tcPr>
            <w:tcW w:type="dxa" w:w="455"/>
          </w:tcPr>
          <w:p w14:paraId="89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91%</w:t>
            </w:r>
          </w:p>
        </w:tc>
        <w:tc>
          <w:tcPr>
            <w:tcW w:type="dxa" w:w="637"/>
            <w:gridSpan w:val="4"/>
          </w:tcPr>
          <w:p w14:paraId="8A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731"/>
            <w:gridSpan w:val="3"/>
          </w:tcPr>
          <w:p w14:paraId="8B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52"/>
            <w:gridSpan w:val="2"/>
          </w:tcPr>
          <w:p w14:paraId="8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93%</w:t>
            </w:r>
          </w:p>
        </w:tc>
        <w:tc>
          <w:tcPr>
            <w:tcW w:type="dxa" w:w="547"/>
            <w:gridSpan w:val="2"/>
          </w:tcPr>
          <w:p w14:paraId="8D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46%</w:t>
            </w:r>
          </w:p>
        </w:tc>
        <w:tc>
          <w:tcPr>
            <w:tcW w:type="dxa" w:w="546"/>
            <w:gridSpan w:val="2"/>
          </w:tcPr>
          <w:p w14:paraId="8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821"/>
            <w:gridSpan w:val="4"/>
          </w:tcPr>
          <w:p w14:paraId="8F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46"/>
            <w:gridSpan w:val="4"/>
          </w:tcPr>
          <w:p w14:paraId="9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  <w:tc>
          <w:tcPr>
            <w:tcW w:type="dxa" w:w="1804"/>
          </w:tcPr>
          <w:p w14:paraId="91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93%</w:t>
            </w:r>
          </w:p>
        </w:tc>
      </w:tr>
      <w:tr>
        <w:trPr>
          <w:trHeight w:hRule="atLeast" w:val="338"/>
        </w:trPr>
        <w:tc>
          <w:tcPr>
            <w:tcW w:type="dxa" w:w="11112"/>
            <w:gridSpan w:val="43"/>
          </w:tcPr>
          <w:p w14:paraId="9207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 класс ВПР 2023г.</w:t>
            </w:r>
          </w:p>
        </w:tc>
      </w:tr>
      <w:tr>
        <w:trPr>
          <w:trHeight w:hRule="atLeast" w:val="300"/>
        </w:trPr>
        <w:tc>
          <w:tcPr>
            <w:tcW w:type="dxa" w:w="3463"/>
            <w:gridSpan w:val="13"/>
          </w:tcPr>
          <w:p w14:paraId="93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                      русский язык</w:t>
            </w:r>
          </w:p>
        </w:tc>
        <w:tc>
          <w:tcPr>
            <w:tcW w:type="dxa" w:w="2918"/>
            <w:gridSpan w:val="16"/>
          </w:tcPr>
          <w:p w14:paraId="94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математика</w:t>
            </w:r>
          </w:p>
        </w:tc>
        <w:tc>
          <w:tcPr>
            <w:tcW w:type="dxa" w:w="4731"/>
            <w:gridSpan w:val="14"/>
          </w:tcPr>
          <w:p w14:paraId="95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история</w:t>
            </w:r>
          </w:p>
        </w:tc>
      </w:tr>
      <w:tr>
        <w:trPr>
          <w:trHeight w:hRule="atLeast" w:val="150"/>
        </w:trPr>
        <w:tc>
          <w:tcPr>
            <w:tcW w:type="dxa" w:w="911"/>
            <w:gridSpan w:val="2"/>
          </w:tcPr>
          <w:p w14:paraId="96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1002"/>
            <w:gridSpan w:val="4"/>
          </w:tcPr>
          <w:p w14:paraId="97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636"/>
            <w:gridSpan w:val="3"/>
          </w:tcPr>
          <w:p w14:paraId="98070000">
            <w:pPr>
              <w:rPr>
                <w:rFonts w:ascii="Times New Roman" w:hAnsi="Times New Roman"/>
              </w:rPr>
            </w:pPr>
          </w:p>
          <w:p w14:paraId="99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успев.</w:t>
            </w:r>
          </w:p>
          <w:p w14:paraId="9A070000">
            <w:pPr>
              <w:rPr>
                <w:rFonts w:ascii="Times New Roman" w:hAnsi="Times New Roman"/>
              </w:rPr>
            </w:pPr>
          </w:p>
        </w:tc>
        <w:tc>
          <w:tcPr>
            <w:tcW w:type="dxa" w:w="914"/>
            <w:gridSpan w:val="4"/>
          </w:tcPr>
          <w:p w14:paraId="9B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</w:t>
            </w:r>
          </w:p>
        </w:tc>
        <w:tc>
          <w:tcPr>
            <w:tcW w:type="dxa" w:w="638"/>
            <w:gridSpan w:val="3"/>
          </w:tcPr>
          <w:p w14:paraId="9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911"/>
            <w:gridSpan w:val="6"/>
          </w:tcPr>
          <w:p w14:paraId="9D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640"/>
            <w:gridSpan w:val="4"/>
          </w:tcPr>
          <w:p w14:paraId="9E070000">
            <w:pPr>
              <w:rPr>
                <w:rFonts w:ascii="Times New Roman" w:hAnsi="Times New Roman"/>
              </w:rPr>
            </w:pPr>
          </w:p>
          <w:p w14:paraId="9F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успев.</w:t>
            </w:r>
          </w:p>
          <w:p w14:paraId="A0070000">
            <w:pPr>
              <w:rPr>
                <w:rFonts w:ascii="Times New Roman" w:hAnsi="Times New Roman"/>
              </w:rPr>
            </w:pPr>
          </w:p>
        </w:tc>
        <w:tc>
          <w:tcPr>
            <w:tcW w:type="dxa" w:w="729"/>
            <w:gridSpan w:val="3"/>
          </w:tcPr>
          <w:p w14:paraId="A1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</w:t>
            </w:r>
            <w:r>
              <w:rPr>
                <w:rFonts w:ascii="Times New Roman" w:hAnsi="Times New Roman"/>
              </w:rPr>
              <w:t>обуч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822"/>
            <w:gridSpan w:val="2"/>
          </w:tcPr>
          <w:p w14:paraId="A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1006"/>
            <w:gridSpan w:val="4"/>
          </w:tcPr>
          <w:p w14:paraId="A3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738"/>
            <w:gridSpan w:val="4"/>
          </w:tcPr>
          <w:p w14:paraId="A4070000">
            <w:pPr>
              <w:rPr>
                <w:rFonts w:ascii="Times New Roman" w:hAnsi="Times New Roman"/>
              </w:rPr>
            </w:pPr>
          </w:p>
          <w:p w14:paraId="A5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успев.</w:t>
            </w:r>
          </w:p>
          <w:p w14:paraId="A6070000">
            <w:pPr>
              <w:rPr>
                <w:rFonts w:ascii="Times New Roman" w:hAnsi="Times New Roman"/>
              </w:rPr>
            </w:pPr>
          </w:p>
        </w:tc>
        <w:tc>
          <w:tcPr>
            <w:tcW w:type="dxa" w:w="2165"/>
            <w:gridSpan w:val="4"/>
          </w:tcPr>
          <w:p w14:paraId="A7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 %</w:t>
            </w:r>
          </w:p>
        </w:tc>
      </w:tr>
      <w:tr>
        <w:tc>
          <w:tcPr>
            <w:tcW w:type="dxa" w:w="911"/>
            <w:gridSpan w:val="2"/>
          </w:tcPr>
          <w:p w14:paraId="A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1002"/>
            <w:gridSpan w:val="4"/>
          </w:tcPr>
          <w:p w14:paraId="A9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36"/>
            <w:gridSpan w:val="3"/>
          </w:tcPr>
          <w:p w14:paraId="AA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94%</w:t>
            </w:r>
          </w:p>
        </w:tc>
        <w:tc>
          <w:tcPr>
            <w:tcW w:type="dxa" w:w="914"/>
            <w:gridSpan w:val="4"/>
          </w:tcPr>
          <w:p w14:paraId="AB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37%</w:t>
            </w:r>
          </w:p>
        </w:tc>
        <w:tc>
          <w:tcPr>
            <w:tcW w:type="dxa" w:w="638"/>
            <w:gridSpan w:val="3"/>
          </w:tcPr>
          <w:p w14:paraId="AC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911"/>
            <w:gridSpan w:val="6"/>
          </w:tcPr>
          <w:p w14:paraId="AD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40"/>
            <w:gridSpan w:val="4"/>
          </w:tcPr>
          <w:p w14:paraId="A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89%</w:t>
            </w:r>
          </w:p>
        </w:tc>
        <w:tc>
          <w:tcPr>
            <w:tcW w:type="dxa" w:w="729"/>
            <w:gridSpan w:val="3"/>
          </w:tcPr>
          <w:p w14:paraId="AF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51%</w:t>
            </w:r>
          </w:p>
        </w:tc>
        <w:tc>
          <w:tcPr>
            <w:tcW w:type="dxa" w:w="822"/>
            <w:gridSpan w:val="2"/>
          </w:tcPr>
          <w:p w14:paraId="B0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006"/>
            <w:gridSpan w:val="4"/>
          </w:tcPr>
          <w:p w14:paraId="B1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738"/>
            <w:gridSpan w:val="4"/>
          </w:tcPr>
          <w:p w14:paraId="B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  <w:tc>
          <w:tcPr>
            <w:tcW w:type="dxa" w:w="2165"/>
            <w:gridSpan w:val="4"/>
          </w:tcPr>
          <w:p w14:paraId="B3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56%</w:t>
            </w:r>
          </w:p>
        </w:tc>
      </w:tr>
      <w:tr>
        <w:trPr>
          <w:trHeight w:hRule="atLeast" w:val="485"/>
        </w:trPr>
        <w:tc>
          <w:tcPr>
            <w:tcW w:type="dxa" w:w="3463"/>
            <w:gridSpan w:val="13"/>
          </w:tcPr>
          <w:p w14:paraId="B4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биология</w:t>
            </w:r>
          </w:p>
        </w:tc>
        <w:tc>
          <w:tcPr>
            <w:tcW w:type="dxa" w:w="2918"/>
            <w:gridSpan w:val="16"/>
          </w:tcPr>
          <w:p w14:paraId="B5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география</w:t>
            </w:r>
          </w:p>
        </w:tc>
        <w:tc>
          <w:tcPr>
            <w:tcW w:type="dxa" w:w="4731"/>
            <w:gridSpan w:val="14"/>
          </w:tcPr>
          <w:p w14:paraId="B6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обществознание</w:t>
            </w:r>
          </w:p>
        </w:tc>
      </w:tr>
      <w:tr>
        <w:trPr>
          <w:trHeight w:hRule="atLeast" w:val="150"/>
        </w:trPr>
        <w:tc>
          <w:tcPr>
            <w:tcW w:type="dxa" w:w="911"/>
            <w:gridSpan w:val="2"/>
          </w:tcPr>
          <w:p w14:paraId="B7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1002"/>
            <w:gridSpan w:val="4"/>
          </w:tcPr>
          <w:p w14:paraId="B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798"/>
            <w:gridSpan w:val="4"/>
          </w:tcPr>
          <w:p w14:paraId="B9070000">
            <w:pPr>
              <w:rPr>
                <w:rFonts w:ascii="Times New Roman" w:hAnsi="Times New Roman"/>
              </w:rPr>
            </w:pPr>
          </w:p>
          <w:p w14:paraId="BA070000">
            <w:pPr>
              <w:rPr>
                <w:rFonts w:ascii="Times New Roman" w:hAnsi="Times New Roman"/>
              </w:rPr>
            </w:pPr>
          </w:p>
          <w:p w14:paraId="BB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успев.</w:t>
            </w:r>
          </w:p>
        </w:tc>
        <w:tc>
          <w:tcPr>
            <w:tcW w:type="dxa" w:w="752"/>
            <w:gridSpan w:val="3"/>
          </w:tcPr>
          <w:p w14:paraId="B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</w:t>
            </w:r>
          </w:p>
        </w:tc>
        <w:tc>
          <w:tcPr>
            <w:tcW w:type="dxa" w:w="728"/>
            <w:gridSpan w:val="4"/>
          </w:tcPr>
          <w:p w14:paraId="BD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914"/>
            <w:gridSpan w:val="6"/>
          </w:tcPr>
          <w:p w14:paraId="B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547"/>
            <w:gridSpan w:val="3"/>
          </w:tcPr>
          <w:p w14:paraId="BF070000">
            <w:pPr>
              <w:rPr>
                <w:rFonts w:ascii="Times New Roman" w:hAnsi="Times New Roman"/>
              </w:rPr>
            </w:pPr>
          </w:p>
          <w:p w14:paraId="C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успев.</w:t>
            </w:r>
          </w:p>
          <w:p w14:paraId="C1070000">
            <w:pPr>
              <w:rPr>
                <w:rFonts w:ascii="Times New Roman" w:hAnsi="Times New Roman"/>
              </w:rPr>
            </w:pPr>
          </w:p>
        </w:tc>
        <w:tc>
          <w:tcPr>
            <w:tcW w:type="dxa" w:w="729"/>
            <w:gridSpan w:val="3"/>
          </w:tcPr>
          <w:p w14:paraId="C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</w:t>
            </w:r>
          </w:p>
        </w:tc>
        <w:tc>
          <w:tcPr>
            <w:tcW w:type="dxa" w:w="822"/>
            <w:gridSpan w:val="2"/>
          </w:tcPr>
          <w:p w14:paraId="C3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1006"/>
            <w:gridSpan w:val="4"/>
          </w:tcPr>
          <w:p w14:paraId="C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738"/>
            <w:gridSpan w:val="4"/>
          </w:tcPr>
          <w:p w14:paraId="C5070000">
            <w:pPr>
              <w:rPr>
                <w:rFonts w:ascii="Times New Roman" w:hAnsi="Times New Roman"/>
              </w:rPr>
            </w:pPr>
          </w:p>
          <w:p w14:paraId="C6070000">
            <w:pPr>
              <w:rPr>
                <w:rFonts w:ascii="Times New Roman" w:hAnsi="Times New Roman"/>
              </w:rPr>
            </w:pPr>
          </w:p>
          <w:p w14:paraId="C7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успев.</w:t>
            </w:r>
          </w:p>
        </w:tc>
        <w:tc>
          <w:tcPr>
            <w:tcW w:type="dxa" w:w="2165"/>
            <w:gridSpan w:val="4"/>
          </w:tcPr>
          <w:p w14:paraId="C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 %</w:t>
            </w:r>
          </w:p>
        </w:tc>
      </w:tr>
      <w:tr>
        <w:tc>
          <w:tcPr>
            <w:tcW w:type="dxa" w:w="911"/>
            <w:gridSpan w:val="2"/>
          </w:tcPr>
          <w:p w14:paraId="C9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002"/>
            <w:gridSpan w:val="4"/>
          </w:tcPr>
          <w:p w14:paraId="CA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98"/>
            <w:gridSpan w:val="4"/>
          </w:tcPr>
          <w:p w14:paraId="CB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84%</w:t>
            </w:r>
          </w:p>
        </w:tc>
        <w:tc>
          <w:tcPr>
            <w:tcW w:type="dxa" w:w="752"/>
            <w:gridSpan w:val="3"/>
          </w:tcPr>
          <w:p w14:paraId="C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37%</w:t>
            </w:r>
          </w:p>
        </w:tc>
        <w:tc>
          <w:tcPr>
            <w:tcW w:type="dxa" w:w="728"/>
            <w:gridSpan w:val="4"/>
          </w:tcPr>
          <w:p w14:paraId="C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914"/>
            <w:gridSpan w:val="6"/>
          </w:tcPr>
          <w:p w14:paraId="C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47"/>
            <w:gridSpan w:val="3"/>
          </w:tcPr>
          <w:p w14:paraId="CF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93%</w:t>
            </w:r>
          </w:p>
        </w:tc>
        <w:tc>
          <w:tcPr>
            <w:tcW w:type="dxa" w:w="729"/>
            <w:gridSpan w:val="3"/>
          </w:tcPr>
          <w:p w14:paraId="D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type="dxa" w:w="822"/>
            <w:gridSpan w:val="2"/>
          </w:tcPr>
          <w:p w14:paraId="D1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006"/>
            <w:gridSpan w:val="4"/>
          </w:tcPr>
          <w:p w14:paraId="D2070000">
            <w:pPr>
              <w:ind w:firstLine="708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38"/>
            <w:gridSpan w:val="4"/>
          </w:tcPr>
          <w:p w14:paraId="D3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type="dxa" w:w="2165"/>
            <w:gridSpan w:val="4"/>
          </w:tcPr>
          <w:p w14:paraId="D4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42%</w:t>
            </w:r>
          </w:p>
        </w:tc>
      </w:tr>
    </w:tbl>
    <w:p w14:paraId="D5070000">
      <w:pPr>
        <w:spacing w:after="200" w:line="276" w:lineRule="auto"/>
        <w:ind/>
        <w:rPr>
          <w:rFonts w:ascii="Times New Roman" w:hAnsi="Times New Roman"/>
        </w:rPr>
      </w:pPr>
    </w:p>
    <w:tbl>
      <w:tblPr>
        <w:tblStyle w:val="Style_2"/>
        <w:tblInd w:type="dxa" w:w="-1139"/>
      </w:tblPr>
      <w:tblGrid>
        <w:gridCol w:w="820"/>
        <w:gridCol w:w="88"/>
        <w:gridCol w:w="9"/>
        <w:gridCol w:w="811"/>
        <w:gridCol w:w="101"/>
        <w:gridCol w:w="541"/>
        <w:gridCol w:w="13"/>
        <w:gridCol w:w="818"/>
        <w:gridCol w:w="182"/>
        <w:gridCol w:w="721"/>
        <w:gridCol w:w="9"/>
        <w:gridCol w:w="90"/>
        <w:gridCol w:w="813"/>
        <w:gridCol w:w="91"/>
        <w:gridCol w:w="8"/>
        <w:gridCol w:w="222"/>
        <w:gridCol w:w="407"/>
        <w:gridCol w:w="72"/>
        <w:gridCol w:w="751"/>
        <w:gridCol w:w="117"/>
        <w:gridCol w:w="68"/>
        <w:gridCol w:w="655"/>
        <w:gridCol w:w="72"/>
        <w:gridCol w:w="838"/>
        <w:gridCol w:w="71"/>
        <w:gridCol w:w="20"/>
        <w:gridCol w:w="73"/>
        <w:gridCol w:w="449"/>
        <w:gridCol w:w="189"/>
        <w:gridCol w:w="1933"/>
      </w:tblGrid>
      <w:tr>
        <w:trPr>
          <w:trHeight w:hRule="atLeast" w:val="338"/>
        </w:trPr>
        <w:tc>
          <w:tcPr>
            <w:tcW w:type="dxa" w:w="11052"/>
            <w:gridSpan w:val="30"/>
          </w:tcPr>
          <w:p w14:paraId="D607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7 класс ВПР 2023г.</w:t>
            </w:r>
          </w:p>
        </w:tc>
      </w:tr>
      <w:tr>
        <w:trPr>
          <w:trHeight w:hRule="atLeast" w:val="300"/>
        </w:trPr>
        <w:tc>
          <w:tcPr>
            <w:tcW w:type="dxa" w:w="3383"/>
            <w:gridSpan w:val="9"/>
          </w:tcPr>
          <w:p w14:paraId="D7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  Русский язык</w:t>
            </w:r>
          </w:p>
        </w:tc>
        <w:tc>
          <w:tcPr>
            <w:tcW w:type="dxa" w:w="3301"/>
            <w:gridSpan w:val="11"/>
          </w:tcPr>
          <w:p w14:paraId="D8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   математика</w:t>
            </w:r>
          </w:p>
        </w:tc>
        <w:tc>
          <w:tcPr>
            <w:tcW w:type="dxa" w:w="4368"/>
            <w:gridSpan w:val="10"/>
          </w:tcPr>
          <w:p w14:paraId="D9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физика</w:t>
            </w:r>
          </w:p>
        </w:tc>
      </w:tr>
      <w:tr>
        <w:trPr>
          <w:trHeight w:hRule="atLeast" w:val="150"/>
        </w:trPr>
        <w:tc>
          <w:tcPr>
            <w:tcW w:type="dxa" w:w="917"/>
            <w:gridSpan w:val="3"/>
          </w:tcPr>
          <w:p w14:paraId="DA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912"/>
            <w:gridSpan w:val="2"/>
          </w:tcPr>
          <w:p w14:paraId="DB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554"/>
            <w:gridSpan w:val="2"/>
          </w:tcPr>
          <w:p w14:paraId="DC070000">
            <w:pPr>
              <w:rPr>
                <w:rFonts w:ascii="Times New Roman" w:hAnsi="Times New Roman"/>
              </w:rPr>
            </w:pPr>
          </w:p>
          <w:p w14:paraId="DD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000"/>
            <w:gridSpan w:val="2"/>
          </w:tcPr>
          <w:p w14:paraId="D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</w:t>
            </w:r>
          </w:p>
        </w:tc>
        <w:tc>
          <w:tcPr>
            <w:tcW w:type="dxa" w:w="730"/>
            <w:gridSpan w:val="2"/>
          </w:tcPr>
          <w:p w14:paraId="DF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1002"/>
            <w:gridSpan w:val="4"/>
          </w:tcPr>
          <w:p w14:paraId="E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701"/>
            <w:gridSpan w:val="3"/>
          </w:tcPr>
          <w:p w14:paraId="E1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Успев.</w:t>
            </w:r>
          </w:p>
        </w:tc>
        <w:tc>
          <w:tcPr>
            <w:tcW w:type="dxa" w:w="868"/>
            <w:gridSpan w:val="2"/>
          </w:tcPr>
          <w:p w14:paraId="E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</w:t>
            </w:r>
          </w:p>
        </w:tc>
        <w:tc>
          <w:tcPr>
            <w:tcW w:type="dxa" w:w="723"/>
            <w:gridSpan w:val="2"/>
          </w:tcPr>
          <w:p w14:paraId="E3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1001"/>
            <w:gridSpan w:val="4"/>
          </w:tcPr>
          <w:p w14:paraId="E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</w:t>
            </w:r>
          </w:p>
          <w:p w14:paraId="E5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минимальный порог</w:t>
            </w:r>
          </w:p>
        </w:tc>
        <w:tc>
          <w:tcPr>
            <w:tcW w:type="dxa" w:w="522"/>
            <w:gridSpan w:val="2"/>
          </w:tcPr>
          <w:p w14:paraId="E6070000">
            <w:pPr>
              <w:rPr>
                <w:rFonts w:ascii="Times New Roman" w:hAnsi="Times New Roman"/>
              </w:rPr>
            </w:pPr>
          </w:p>
          <w:p w14:paraId="E7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122"/>
            <w:gridSpan w:val="2"/>
          </w:tcPr>
          <w:p w14:paraId="E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 %</w:t>
            </w:r>
          </w:p>
        </w:tc>
      </w:tr>
      <w:tr>
        <w:tc>
          <w:tcPr>
            <w:tcW w:type="dxa" w:w="917"/>
            <w:gridSpan w:val="3"/>
          </w:tcPr>
          <w:p w14:paraId="E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912"/>
            <w:gridSpan w:val="2"/>
          </w:tcPr>
          <w:p w14:paraId="EA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54"/>
            <w:gridSpan w:val="2"/>
          </w:tcPr>
          <w:p w14:paraId="EB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89%</w:t>
            </w:r>
          </w:p>
        </w:tc>
        <w:tc>
          <w:tcPr>
            <w:tcW w:type="dxa" w:w="1000"/>
            <w:gridSpan w:val="2"/>
          </w:tcPr>
          <w:p w14:paraId="E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type="dxa" w:w="730"/>
            <w:gridSpan w:val="2"/>
          </w:tcPr>
          <w:p w14:paraId="E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1002"/>
            <w:gridSpan w:val="4"/>
          </w:tcPr>
          <w:p w14:paraId="E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1"/>
            <w:gridSpan w:val="3"/>
          </w:tcPr>
          <w:p w14:paraId="EF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89%</w:t>
            </w:r>
          </w:p>
        </w:tc>
        <w:tc>
          <w:tcPr>
            <w:tcW w:type="dxa" w:w="868"/>
            <w:gridSpan w:val="2"/>
          </w:tcPr>
          <w:p w14:paraId="F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36%</w:t>
            </w:r>
          </w:p>
        </w:tc>
        <w:tc>
          <w:tcPr>
            <w:tcW w:type="dxa" w:w="723"/>
            <w:gridSpan w:val="2"/>
          </w:tcPr>
          <w:p w14:paraId="F1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001"/>
            <w:gridSpan w:val="4"/>
          </w:tcPr>
          <w:p w14:paraId="F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22"/>
            <w:gridSpan w:val="2"/>
          </w:tcPr>
          <w:p w14:paraId="F3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  <w:tc>
          <w:tcPr>
            <w:tcW w:type="dxa" w:w="2122"/>
            <w:gridSpan w:val="2"/>
          </w:tcPr>
          <w:p w14:paraId="F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31%</w:t>
            </w:r>
          </w:p>
        </w:tc>
      </w:tr>
      <w:tr>
        <w:trPr>
          <w:trHeight w:hRule="atLeast" w:val="485"/>
        </w:trPr>
        <w:tc>
          <w:tcPr>
            <w:tcW w:type="dxa" w:w="3383"/>
            <w:gridSpan w:val="9"/>
          </w:tcPr>
          <w:p w14:paraId="F5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                биология</w:t>
            </w:r>
          </w:p>
        </w:tc>
        <w:tc>
          <w:tcPr>
            <w:tcW w:type="dxa" w:w="3301"/>
            <w:gridSpan w:val="11"/>
          </w:tcPr>
          <w:p w14:paraId="F6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география</w:t>
            </w:r>
          </w:p>
        </w:tc>
        <w:tc>
          <w:tcPr>
            <w:tcW w:type="dxa" w:w="4368"/>
            <w:gridSpan w:val="10"/>
          </w:tcPr>
          <w:p w14:paraId="F707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обществознание</w:t>
            </w:r>
          </w:p>
        </w:tc>
      </w:tr>
      <w:tr>
        <w:trPr>
          <w:trHeight w:hRule="atLeast" w:val="150"/>
        </w:trPr>
        <w:tc>
          <w:tcPr>
            <w:tcW w:type="dxa" w:w="917"/>
            <w:gridSpan w:val="3"/>
          </w:tcPr>
          <w:p w14:paraId="F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912"/>
            <w:gridSpan w:val="2"/>
          </w:tcPr>
          <w:p w14:paraId="F9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554"/>
            <w:gridSpan w:val="2"/>
          </w:tcPr>
          <w:p w14:paraId="FA070000">
            <w:pPr>
              <w:rPr>
                <w:rFonts w:ascii="Times New Roman" w:hAnsi="Times New Roman"/>
              </w:rPr>
            </w:pPr>
          </w:p>
          <w:p w14:paraId="FB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000"/>
            <w:gridSpan w:val="2"/>
          </w:tcPr>
          <w:p w14:paraId="F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</w:t>
            </w:r>
          </w:p>
        </w:tc>
        <w:tc>
          <w:tcPr>
            <w:tcW w:type="dxa" w:w="820"/>
            <w:gridSpan w:val="3"/>
          </w:tcPr>
          <w:p w14:paraId="FD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912"/>
            <w:gridSpan w:val="3"/>
          </w:tcPr>
          <w:p w14:paraId="F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701"/>
            <w:gridSpan w:val="3"/>
          </w:tcPr>
          <w:p w14:paraId="FF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Успев.</w:t>
            </w:r>
          </w:p>
        </w:tc>
        <w:tc>
          <w:tcPr>
            <w:tcW w:type="dxa" w:w="868"/>
            <w:gridSpan w:val="2"/>
          </w:tcPr>
          <w:p w14:paraId="00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</w:t>
            </w:r>
          </w:p>
        </w:tc>
        <w:tc>
          <w:tcPr>
            <w:tcW w:type="dxa" w:w="723"/>
            <w:gridSpan w:val="2"/>
          </w:tcPr>
          <w:p w14:paraId="01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910"/>
            <w:gridSpan w:val="2"/>
          </w:tcPr>
          <w:p w14:paraId="02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613"/>
            <w:gridSpan w:val="4"/>
          </w:tcPr>
          <w:p w14:paraId="03080000">
            <w:pPr>
              <w:rPr>
                <w:rFonts w:ascii="Times New Roman" w:hAnsi="Times New Roman"/>
              </w:rPr>
            </w:pPr>
          </w:p>
          <w:p w14:paraId="04080000">
            <w:pPr>
              <w:rPr>
                <w:rFonts w:ascii="Times New Roman" w:hAnsi="Times New Roman"/>
              </w:rPr>
            </w:pPr>
          </w:p>
          <w:p w14:paraId="05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Успев.</w:t>
            </w:r>
          </w:p>
        </w:tc>
        <w:tc>
          <w:tcPr>
            <w:tcW w:type="dxa" w:w="2122"/>
            <w:gridSpan w:val="2"/>
          </w:tcPr>
          <w:p w14:paraId="06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 %</w:t>
            </w:r>
          </w:p>
        </w:tc>
      </w:tr>
      <w:tr>
        <w:tc>
          <w:tcPr>
            <w:tcW w:type="dxa" w:w="917"/>
            <w:gridSpan w:val="3"/>
          </w:tcPr>
          <w:p w14:paraId="07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912"/>
            <w:gridSpan w:val="2"/>
          </w:tcPr>
          <w:p w14:paraId="08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54"/>
            <w:gridSpan w:val="2"/>
          </w:tcPr>
          <w:p w14:paraId="09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92%</w:t>
            </w:r>
          </w:p>
        </w:tc>
        <w:tc>
          <w:tcPr>
            <w:tcW w:type="dxa" w:w="1000"/>
            <w:gridSpan w:val="2"/>
          </w:tcPr>
          <w:p w14:paraId="0A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type="dxa" w:w="820"/>
            <w:gridSpan w:val="3"/>
          </w:tcPr>
          <w:p w14:paraId="0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912"/>
            <w:gridSpan w:val="3"/>
          </w:tcPr>
          <w:p w14:paraId="0C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701"/>
            <w:gridSpan w:val="3"/>
          </w:tcPr>
          <w:p w14:paraId="0D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  <w:tc>
          <w:tcPr>
            <w:tcW w:type="dxa" w:w="868"/>
            <w:gridSpan w:val="2"/>
          </w:tcPr>
          <w:p w14:paraId="0E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19%</w:t>
            </w:r>
          </w:p>
        </w:tc>
        <w:tc>
          <w:tcPr>
            <w:tcW w:type="dxa" w:w="723"/>
            <w:gridSpan w:val="2"/>
          </w:tcPr>
          <w:p w14:paraId="0F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910"/>
            <w:gridSpan w:val="2"/>
          </w:tcPr>
          <w:p w14:paraId="10080000">
            <w:pPr>
              <w:ind w:firstLine="708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13"/>
            <w:gridSpan w:val="4"/>
          </w:tcPr>
          <w:p w14:paraId="11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2122"/>
            <w:gridSpan w:val="2"/>
          </w:tcPr>
          <w:p w14:paraId="1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17%</w:t>
            </w:r>
          </w:p>
        </w:tc>
      </w:tr>
      <w:tr>
        <w:trPr>
          <w:trHeight w:hRule="atLeast" w:val="485"/>
        </w:trPr>
        <w:tc>
          <w:tcPr>
            <w:tcW w:type="dxa" w:w="3383"/>
            <w:gridSpan w:val="9"/>
          </w:tcPr>
          <w:p w14:paraId="1308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7669"/>
            <w:gridSpan w:val="21"/>
          </w:tcPr>
          <w:p w14:paraId="1408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 Английский язык</w:t>
            </w:r>
          </w:p>
        </w:tc>
      </w:tr>
      <w:tr>
        <w:trPr>
          <w:trHeight w:hRule="atLeast" w:val="150"/>
        </w:trPr>
        <w:tc>
          <w:tcPr>
            <w:tcW w:type="dxa" w:w="2383"/>
            <w:gridSpan w:val="7"/>
          </w:tcPr>
          <w:p w14:paraId="15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  <w:p w14:paraId="16080000">
            <w:pPr>
              <w:rPr>
                <w:rFonts w:ascii="Times New Roman" w:hAnsi="Times New Roman"/>
              </w:rPr>
            </w:pPr>
          </w:p>
        </w:tc>
        <w:tc>
          <w:tcPr>
            <w:tcW w:type="dxa" w:w="2954"/>
            <w:gridSpan w:val="9"/>
          </w:tcPr>
          <w:p w14:paraId="17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1415"/>
            <w:gridSpan w:val="5"/>
          </w:tcPr>
          <w:p w14:paraId="18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Успев.</w:t>
            </w:r>
          </w:p>
        </w:tc>
        <w:tc>
          <w:tcPr>
            <w:tcW w:type="dxa" w:w="4300"/>
            <w:gridSpan w:val="9"/>
          </w:tcPr>
          <w:p w14:paraId="19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</w:t>
            </w:r>
          </w:p>
        </w:tc>
      </w:tr>
      <w:tr>
        <w:tc>
          <w:tcPr>
            <w:tcW w:type="dxa" w:w="2383"/>
            <w:gridSpan w:val="7"/>
          </w:tcPr>
          <w:p w14:paraId="1A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2954"/>
            <w:gridSpan w:val="9"/>
          </w:tcPr>
          <w:p w14:paraId="1B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5"/>
            <w:gridSpan w:val="5"/>
          </w:tcPr>
          <w:p w14:paraId="1C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89%</w:t>
            </w:r>
          </w:p>
        </w:tc>
        <w:tc>
          <w:tcPr>
            <w:tcW w:type="dxa" w:w="4300"/>
            <w:gridSpan w:val="9"/>
          </w:tcPr>
          <w:p w14:paraId="1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32%</w:t>
            </w:r>
          </w:p>
        </w:tc>
      </w:tr>
      <w:tr>
        <w:trPr>
          <w:trHeight w:hRule="atLeast" w:val="338"/>
        </w:trPr>
        <w:tc>
          <w:tcPr>
            <w:tcW w:type="dxa" w:w="11052"/>
            <w:gridSpan w:val="30"/>
          </w:tcPr>
          <w:p w14:paraId="1E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8 класс ВПР 2023г.</w:t>
            </w:r>
          </w:p>
        </w:tc>
      </w:tr>
      <w:tr>
        <w:trPr>
          <w:trHeight w:hRule="atLeast" w:val="300"/>
        </w:trPr>
        <w:tc>
          <w:tcPr>
            <w:tcW w:type="dxa" w:w="3201"/>
            <w:gridSpan w:val="8"/>
          </w:tcPr>
          <w:p w14:paraId="1F08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русский язык</w:t>
            </w:r>
          </w:p>
        </w:tc>
        <w:tc>
          <w:tcPr>
            <w:tcW w:type="dxa" w:w="3366"/>
            <w:gridSpan w:val="11"/>
          </w:tcPr>
          <w:p w14:paraId="2008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математика</w:t>
            </w:r>
          </w:p>
        </w:tc>
        <w:tc>
          <w:tcPr>
            <w:tcW w:type="dxa" w:w="4485"/>
            <w:gridSpan w:val="11"/>
          </w:tcPr>
          <w:p w14:paraId="2108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химия</w:t>
            </w:r>
          </w:p>
        </w:tc>
      </w:tr>
      <w:tr>
        <w:trPr>
          <w:trHeight w:hRule="atLeast" w:val="150"/>
        </w:trPr>
        <w:tc>
          <w:tcPr>
            <w:tcW w:type="dxa" w:w="908"/>
            <w:gridSpan w:val="2"/>
          </w:tcPr>
          <w:p w14:paraId="22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820"/>
            <w:gridSpan w:val="2"/>
          </w:tcPr>
          <w:p w14:paraId="23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642"/>
            <w:gridSpan w:val="2"/>
          </w:tcPr>
          <w:p w14:paraId="24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Успев.</w:t>
            </w:r>
          </w:p>
        </w:tc>
        <w:tc>
          <w:tcPr>
            <w:tcW w:type="dxa" w:w="831"/>
            <w:gridSpan w:val="2"/>
          </w:tcPr>
          <w:p w14:paraId="25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</w:t>
            </w:r>
          </w:p>
        </w:tc>
        <w:tc>
          <w:tcPr>
            <w:tcW w:type="dxa" w:w="903"/>
            <w:gridSpan w:val="2"/>
          </w:tcPr>
          <w:p w14:paraId="26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1003"/>
            <w:gridSpan w:val="4"/>
          </w:tcPr>
          <w:p w14:paraId="27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637"/>
            <w:gridSpan w:val="3"/>
          </w:tcPr>
          <w:p w14:paraId="28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Успев.</w:t>
            </w:r>
          </w:p>
        </w:tc>
        <w:tc>
          <w:tcPr>
            <w:tcW w:type="dxa" w:w="823"/>
            <w:gridSpan w:val="2"/>
          </w:tcPr>
          <w:p w14:paraId="29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</w:t>
            </w:r>
          </w:p>
        </w:tc>
        <w:tc>
          <w:tcPr>
            <w:tcW w:type="dxa" w:w="912"/>
            <w:gridSpan w:val="4"/>
          </w:tcPr>
          <w:p w14:paraId="2A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1002"/>
            <w:gridSpan w:val="4"/>
          </w:tcPr>
          <w:p w14:paraId="2B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</w:t>
            </w:r>
          </w:p>
          <w:p w14:paraId="2C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минимальный порог</w:t>
            </w:r>
          </w:p>
        </w:tc>
        <w:tc>
          <w:tcPr>
            <w:tcW w:type="dxa" w:w="638"/>
            <w:gridSpan w:val="2"/>
          </w:tcPr>
          <w:p w14:paraId="2D080000">
            <w:pPr>
              <w:rPr>
                <w:rFonts w:ascii="Times New Roman" w:hAnsi="Times New Roman"/>
              </w:rPr>
            </w:pPr>
          </w:p>
          <w:p w14:paraId="2E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Успев.</w:t>
            </w:r>
          </w:p>
        </w:tc>
        <w:tc>
          <w:tcPr>
            <w:tcW w:type="dxa" w:w="1933"/>
          </w:tcPr>
          <w:p w14:paraId="2F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</w:t>
            </w:r>
            <w:r>
              <w:rPr>
                <w:rFonts w:ascii="Times New Roman" w:hAnsi="Times New Roman"/>
              </w:rPr>
              <w:t>обуч</w:t>
            </w:r>
            <w:r>
              <w:rPr>
                <w:rFonts w:ascii="Times New Roman" w:hAnsi="Times New Roman"/>
              </w:rPr>
              <w:t>.%</w:t>
            </w:r>
          </w:p>
        </w:tc>
      </w:tr>
      <w:tr>
        <w:tc>
          <w:tcPr>
            <w:tcW w:type="dxa" w:w="908"/>
            <w:gridSpan w:val="2"/>
          </w:tcPr>
          <w:p w14:paraId="3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820"/>
            <w:gridSpan w:val="2"/>
          </w:tcPr>
          <w:p w14:paraId="31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42"/>
            <w:gridSpan w:val="2"/>
          </w:tcPr>
          <w:p w14:paraId="32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  <w:tc>
          <w:tcPr>
            <w:tcW w:type="dxa" w:w="831"/>
            <w:gridSpan w:val="2"/>
          </w:tcPr>
          <w:p w14:paraId="33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38%</w:t>
            </w:r>
          </w:p>
        </w:tc>
        <w:tc>
          <w:tcPr>
            <w:tcW w:type="dxa" w:w="903"/>
            <w:gridSpan w:val="2"/>
          </w:tcPr>
          <w:p w14:paraId="34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003"/>
            <w:gridSpan w:val="4"/>
          </w:tcPr>
          <w:p w14:paraId="35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637"/>
            <w:gridSpan w:val="3"/>
          </w:tcPr>
          <w:p w14:paraId="36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  <w:tc>
          <w:tcPr>
            <w:tcW w:type="dxa" w:w="823"/>
            <w:gridSpan w:val="2"/>
          </w:tcPr>
          <w:p w14:paraId="37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  <w:tc>
          <w:tcPr>
            <w:tcW w:type="dxa" w:w="912"/>
            <w:gridSpan w:val="4"/>
          </w:tcPr>
          <w:p w14:paraId="3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002"/>
            <w:gridSpan w:val="4"/>
          </w:tcPr>
          <w:p w14:paraId="39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38"/>
            <w:gridSpan w:val="2"/>
          </w:tcPr>
          <w:p w14:paraId="3A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87%</w:t>
            </w:r>
          </w:p>
        </w:tc>
        <w:tc>
          <w:tcPr>
            <w:tcW w:type="dxa" w:w="1933"/>
          </w:tcPr>
          <w:p w14:paraId="3B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</w:tr>
      <w:tr>
        <w:trPr>
          <w:trHeight w:hRule="atLeast" w:val="485"/>
        </w:trPr>
        <w:tc>
          <w:tcPr>
            <w:tcW w:type="dxa" w:w="3201"/>
            <w:gridSpan w:val="8"/>
          </w:tcPr>
          <w:p w14:paraId="3C08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        география</w:t>
            </w:r>
          </w:p>
        </w:tc>
        <w:tc>
          <w:tcPr>
            <w:tcW w:type="dxa" w:w="3366"/>
            <w:gridSpan w:val="11"/>
          </w:tcPr>
          <w:p w14:paraId="3D08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физика</w:t>
            </w:r>
          </w:p>
        </w:tc>
        <w:tc>
          <w:tcPr>
            <w:tcW w:type="dxa" w:w="4485"/>
            <w:gridSpan w:val="11"/>
          </w:tcPr>
          <w:p w14:paraId="3E08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обществознание</w:t>
            </w:r>
          </w:p>
        </w:tc>
      </w:tr>
      <w:tr>
        <w:trPr>
          <w:trHeight w:hRule="atLeast" w:val="150"/>
        </w:trPr>
        <w:tc>
          <w:tcPr>
            <w:tcW w:type="dxa" w:w="820"/>
          </w:tcPr>
          <w:p w14:paraId="3F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908"/>
            <w:gridSpan w:val="3"/>
          </w:tcPr>
          <w:p w14:paraId="40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642"/>
            <w:gridSpan w:val="2"/>
          </w:tcPr>
          <w:p w14:paraId="41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Успев.</w:t>
            </w:r>
          </w:p>
        </w:tc>
        <w:tc>
          <w:tcPr>
            <w:tcW w:type="dxa" w:w="831"/>
            <w:gridSpan w:val="2"/>
          </w:tcPr>
          <w:p w14:paraId="42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</w:t>
            </w:r>
          </w:p>
        </w:tc>
        <w:tc>
          <w:tcPr>
            <w:tcW w:type="dxa" w:w="903"/>
            <w:gridSpan w:val="2"/>
          </w:tcPr>
          <w:p w14:paraId="43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912"/>
            <w:gridSpan w:val="3"/>
          </w:tcPr>
          <w:p w14:paraId="44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728"/>
            <w:gridSpan w:val="4"/>
          </w:tcPr>
          <w:p w14:paraId="45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Успев.</w:t>
            </w:r>
          </w:p>
        </w:tc>
        <w:tc>
          <w:tcPr>
            <w:tcW w:type="dxa" w:w="823"/>
            <w:gridSpan w:val="2"/>
          </w:tcPr>
          <w:p w14:paraId="46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</w:t>
            </w:r>
          </w:p>
        </w:tc>
        <w:tc>
          <w:tcPr>
            <w:tcW w:type="dxa" w:w="912"/>
            <w:gridSpan w:val="4"/>
          </w:tcPr>
          <w:p w14:paraId="47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909"/>
            <w:gridSpan w:val="2"/>
          </w:tcPr>
          <w:p w14:paraId="48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преодолели минимальный порог</w:t>
            </w:r>
          </w:p>
        </w:tc>
        <w:tc>
          <w:tcPr>
            <w:tcW w:type="dxa" w:w="731"/>
            <w:gridSpan w:val="4"/>
          </w:tcPr>
          <w:p w14:paraId="49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Успев.</w:t>
            </w:r>
          </w:p>
        </w:tc>
        <w:tc>
          <w:tcPr>
            <w:tcW w:type="dxa" w:w="1933"/>
          </w:tcPr>
          <w:p w14:paraId="4A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обучения %</w:t>
            </w:r>
          </w:p>
        </w:tc>
      </w:tr>
      <w:tr>
        <w:tc>
          <w:tcPr>
            <w:tcW w:type="dxa" w:w="820"/>
          </w:tcPr>
          <w:p w14:paraId="4B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908"/>
            <w:gridSpan w:val="3"/>
          </w:tcPr>
          <w:p w14:paraId="4C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42"/>
            <w:gridSpan w:val="2"/>
          </w:tcPr>
          <w:p w14:paraId="4D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93%</w:t>
            </w:r>
          </w:p>
        </w:tc>
        <w:tc>
          <w:tcPr>
            <w:tcW w:type="dxa" w:w="831"/>
            <w:gridSpan w:val="2"/>
          </w:tcPr>
          <w:p w14:paraId="4E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44%</w:t>
            </w:r>
          </w:p>
        </w:tc>
        <w:tc>
          <w:tcPr>
            <w:tcW w:type="dxa" w:w="903"/>
            <w:gridSpan w:val="2"/>
          </w:tcPr>
          <w:p w14:paraId="4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912"/>
            <w:gridSpan w:val="3"/>
          </w:tcPr>
          <w:p w14:paraId="5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728"/>
            <w:gridSpan w:val="4"/>
          </w:tcPr>
          <w:p w14:paraId="51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  <w:tc>
          <w:tcPr>
            <w:tcW w:type="dxa" w:w="823"/>
            <w:gridSpan w:val="2"/>
          </w:tcPr>
          <w:p w14:paraId="52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53%</w:t>
            </w:r>
          </w:p>
        </w:tc>
        <w:tc>
          <w:tcPr>
            <w:tcW w:type="dxa" w:w="912"/>
            <w:gridSpan w:val="4"/>
          </w:tcPr>
          <w:p w14:paraId="53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909"/>
            <w:gridSpan w:val="2"/>
          </w:tcPr>
          <w:p w14:paraId="54080000">
            <w:pPr>
              <w:ind w:firstLine="708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731"/>
            <w:gridSpan w:val="4"/>
          </w:tcPr>
          <w:p w14:paraId="55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  <w:tc>
          <w:tcPr>
            <w:tcW w:type="dxa" w:w="1933"/>
          </w:tcPr>
          <w:p w14:paraId="56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47%</w:t>
            </w:r>
          </w:p>
        </w:tc>
      </w:tr>
    </w:tbl>
    <w:p w14:paraId="57080000">
      <w:pPr>
        <w:ind/>
        <w:jc w:val="both"/>
        <w:rPr>
          <w:rFonts w:ascii="Times New Roman" w:hAnsi="Times New Roman"/>
          <w:b w:val="1"/>
          <w:u w:val="single"/>
        </w:rPr>
      </w:pPr>
    </w:p>
    <w:p w14:paraId="58080000">
      <w:pPr>
        <w:tabs>
          <w:tab w:leader="none" w:pos="3450" w:val="left"/>
        </w:tabs>
        <w:spacing w:after="20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Сравнение отметок с отметками по журналу.</w:t>
      </w:r>
    </w:p>
    <w:tbl>
      <w:tblPr>
        <w:tblStyle w:val="Style_2"/>
        <w:tblInd w:type="dxa" w:w="-998"/>
      </w:tblPr>
      <w:tblGrid>
        <w:gridCol w:w="2412"/>
        <w:gridCol w:w="1277"/>
        <w:gridCol w:w="991"/>
        <w:gridCol w:w="1701"/>
        <w:gridCol w:w="850"/>
        <w:gridCol w:w="1987"/>
        <w:gridCol w:w="1417"/>
        <w:gridCol w:w="1560"/>
        <w:gridCol w:w="2690"/>
      </w:tblGrid>
      <w:tr>
        <w:tc>
          <w:tcPr>
            <w:tcW w:type="dxa" w:w="2412"/>
          </w:tcPr>
          <w:p w14:paraId="59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Предмет</w:t>
            </w:r>
          </w:p>
        </w:tc>
        <w:tc>
          <w:tcPr>
            <w:tcW w:type="dxa" w:w="1277"/>
          </w:tcPr>
          <w:p w14:paraId="5A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</w:t>
            </w:r>
          </w:p>
        </w:tc>
        <w:tc>
          <w:tcPr>
            <w:tcW w:type="dxa" w:w="991"/>
          </w:tcPr>
          <w:p w14:paraId="5B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Всего</w:t>
            </w:r>
          </w:p>
        </w:tc>
        <w:tc>
          <w:tcPr>
            <w:tcW w:type="dxa" w:w="1701"/>
          </w:tcPr>
          <w:p w14:paraId="5C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Понизили</w:t>
            </w:r>
          </w:p>
          <w:p w14:paraId="5D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 ВПР %</w:t>
            </w:r>
          </w:p>
        </w:tc>
        <w:tc>
          <w:tcPr>
            <w:tcW w:type="dxa" w:w="850"/>
          </w:tcPr>
          <w:p w14:paraId="5E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Уч-ся</w:t>
            </w:r>
          </w:p>
        </w:tc>
        <w:tc>
          <w:tcPr>
            <w:tcW w:type="dxa" w:w="1987"/>
          </w:tcPr>
          <w:p w14:paraId="5F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Подтвердили</w:t>
            </w:r>
          </w:p>
          <w:p w14:paraId="60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%</w:t>
            </w:r>
          </w:p>
        </w:tc>
        <w:tc>
          <w:tcPr>
            <w:tcW w:type="dxa" w:w="1417"/>
          </w:tcPr>
          <w:p w14:paraId="61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Уч-ся</w:t>
            </w:r>
          </w:p>
        </w:tc>
        <w:tc>
          <w:tcPr>
            <w:tcW w:type="dxa" w:w="1560"/>
          </w:tcPr>
          <w:p w14:paraId="62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Повысили за ВПР</w:t>
            </w:r>
          </w:p>
          <w:p w14:paraId="63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%</w:t>
            </w:r>
          </w:p>
        </w:tc>
        <w:tc>
          <w:tcPr>
            <w:tcW w:type="dxa" w:w="2690"/>
          </w:tcPr>
          <w:p w14:paraId="64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Уч-ся</w:t>
            </w:r>
          </w:p>
        </w:tc>
      </w:tr>
      <w:tr>
        <w:trPr>
          <w:trHeight w:hRule="atLeast" w:val="315"/>
        </w:trPr>
        <w:tc>
          <w:tcPr>
            <w:tcW w:type="dxa" w:w="2412"/>
          </w:tcPr>
          <w:p w14:paraId="65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1277"/>
          </w:tcPr>
          <w:p w14:paraId="66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91"/>
          </w:tcPr>
          <w:p w14:paraId="6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1701"/>
          </w:tcPr>
          <w:p w14:paraId="6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27%</w:t>
            </w:r>
          </w:p>
        </w:tc>
        <w:tc>
          <w:tcPr>
            <w:tcW w:type="dxa" w:w="850"/>
          </w:tcPr>
          <w:p w14:paraId="6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987"/>
          </w:tcPr>
          <w:p w14:paraId="6A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73%</w:t>
            </w:r>
          </w:p>
        </w:tc>
        <w:tc>
          <w:tcPr>
            <w:tcW w:type="dxa" w:w="1417"/>
          </w:tcPr>
          <w:p w14:paraId="6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1560"/>
          </w:tcPr>
          <w:p w14:paraId="6C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6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50"/>
        </w:trPr>
        <w:tc>
          <w:tcPr>
            <w:tcW w:type="dxa" w:w="2412"/>
          </w:tcPr>
          <w:p w14:paraId="6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1277"/>
          </w:tcPr>
          <w:p w14:paraId="6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91"/>
          </w:tcPr>
          <w:p w14:paraId="7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1701"/>
          </w:tcPr>
          <w:p w14:paraId="7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22%</w:t>
            </w:r>
          </w:p>
        </w:tc>
        <w:tc>
          <w:tcPr>
            <w:tcW w:type="dxa" w:w="850"/>
          </w:tcPr>
          <w:p w14:paraId="7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987"/>
          </w:tcPr>
          <w:p w14:paraId="7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78%</w:t>
            </w:r>
          </w:p>
        </w:tc>
        <w:tc>
          <w:tcPr>
            <w:tcW w:type="dxa" w:w="1417"/>
          </w:tcPr>
          <w:p w14:paraId="74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1560"/>
          </w:tcPr>
          <w:p w14:paraId="75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76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11"/>
        </w:trPr>
        <w:tc>
          <w:tcPr>
            <w:tcW w:type="dxa" w:w="2412"/>
          </w:tcPr>
          <w:p w14:paraId="7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type="dxa" w:w="1277"/>
          </w:tcPr>
          <w:p w14:paraId="7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91"/>
          </w:tcPr>
          <w:p w14:paraId="7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1701"/>
          </w:tcPr>
          <w:p w14:paraId="7A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32%</w:t>
            </w:r>
          </w:p>
        </w:tc>
        <w:tc>
          <w:tcPr>
            <w:tcW w:type="dxa" w:w="850"/>
          </w:tcPr>
          <w:p w14:paraId="7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987"/>
          </w:tcPr>
          <w:p w14:paraId="7C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68%</w:t>
            </w:r>
          </w:p>
        </w:tc>
        <w:tc>
          <w:tcPr>
            <w:tcW w:type="dxa" w:w="1417"/>
          </w:tcPr>
          <w:p w14:paraId="7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1560"/>
          </w:tcPr>
          <w:p w14:paraId="7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7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26"/>
        </w:trPr>
        <w:tc>
          <w:tcPr>
            <w:tcW w:type="dxa" w:w="2412"/>
          </w:tcPr>
          <w:p w14:paraId="8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1277"/>
          </w:tcPr>
          <w:p w14:paraId="8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91"/>
          </w:tcPr>
          <w:p w14:paraId="8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1701"/>
          </w:tcPr>
          <w:p w14:paraId="8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21%</w:t>
            </w:r>
          </w:p>
        </w:tc>
        <w:tc>
          <w:tcPr>
            <w:tcW w:type="dxa" w:w="850"/>
          </w:tcPr>
          <w:p w14:paraId="84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987"/>
          </w:tcPr>
          <w:p w14:paraId="85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79%</w:t>
            </w:r>
          </w:p>
        </w:tc>
        <w:tc>
          <w:tcPr>
            <w:tcW w:type="dxa" w:w="1417"/>
          </w:tcPr>
          <w:p w14:paraId="86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1560"/>
          </w:tcPr>
          <w:p w14:paraId="8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8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2412"/>
          </w:tcPr>
          <w:p w14:paraId="8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1277"/>
          </w:tcPr>
          <w:p w14:paraId="8A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91"/>
          </w:tcPr>
          <w:p w14:paraId="8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1701"/>
          </w:tcPr>
          <w:p w14:paraId="8C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28%</w:t>
            </w:r>
          </w:p>
        </w:tc>
        <w:tc>
          <w:tcPr>
            <w:tcW w:type="dxa" w:w="850"/>
          </w:tcPr>
          <w:p w14:paraId="8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987"/>
          </w:tcPr>
          <w:p w14:paraId="8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72%</w:t>
            </w:r>
          </w:p>
        </w:tc>
        <w:tc>
          <w:tcPr>
            <w:tcW w:type="dxa" w:w="1417"/>
          </w:tcPr>
          <w:p w14:paraId="8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1560"/>
          </w:tcPr>
          <w:p w14:paraId="9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9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65"/>
        </w:trPr>
        <w:tc>
          <w:tcPr>
            <w:tcW w:type="dxa" w:w="2412"/>
          </w:tcPr>
          <w:p w14:paraId="9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type="dxa" w:w="1277"/>
          </w:tcPr>
          <w:p w14:paraId="9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91"/>
          </w:tcPr>
          <w:p w14:paraId="94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1701"/>
          </w:tcPr>
          <w:p w14:paraId="95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26%</w:t>
            </w:r>
          </w:p>
        </w:tc>
        <w:tc>
          <w:tcPr>
            <w:tcW w:type="dxa" w:w="850"/>
          </w:tcPr>
          <w:p w14:paraId="96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987"/>
          </w:tcPr>
          <w:p w14:paraId="9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74%</w:t>
            </w:r>
          </w:p>
        </w:tc>
        <w:tc>
          <w:tcPr>
            <w:tcW w:type="dxa" w:w="1417"/>
          </w:tcPr>
          <w:p w14:paraId="9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560"/>
          </w:tcPr>
          <w:p w14:paraId="9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9A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20"/>
        </w:trPr>
        <w:tc>
          <w:tcPr>
            <w:tcW w:type="dxa" w:w="2412"/>
          </w:tcPr>
          <w:p w14:paraId="9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type="dxa" w:w="1277"/>
          </w:tcPr>
          <w:p w14:paraId="9C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91"/>
          </w:tcPr>
          <w:p w14:paraId="9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1701"/>
          </w:tcPr>
          <w:p w14:paraId="9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14%</w:t>
            </w:r>
          </w:p>
        </w:tc>
        <w:tc>
          <w:tcPr>
            <w:tcW w:type="dxa" w:w="850"/>
          </w:tcPr>
          <w:p w14:paraId="9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987"/>
          </w:tcPr>
          <w:p w14:paraId="A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86%</w:t>
            </w:r>
          </w:p>
        </w:tc>
        <w:tc>
          <w:tcPr>
            <w:tcW w:type="dxa" w:w="1417"/>
          </w:tcPr>
          <w:p w14:paraId="A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1560"/>
          </w:tcPr>
          <w:p w14:paraId="A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A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2412"/>
          </w:tcPr>
          <w:p w14:paraId="A4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1277"/>
          </w:tcPr>
          <w:p w14:paraId="A5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991"/>
          </w:tcPr>
          <w:p w14:paraId="A6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1701"/>
          </w:tcPr>
          <w:p w14:paraId="A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18%</w:t>
            </w:r>
          </w:p>
        </w:tc>
        <w:tc>
          <w:tcPr>
            <w:tcW w:type="dxa" w:w="850"/>
          </w:tcPr>
          <w:p w14:paraId="A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987"/>
          </w:tcPr>
          <w:p w14:paraId="A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82%</w:t>
            </w:r>
          </w:p>
        </w:tc>
        <w:tc>
          <w:tcPr>
            <w:tcW w:type="dxa" w:w="1417"/>
          </w:tcPr>
          <w:p w14:paraId="AA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1560"/>
          </w:tcPr>
          <w:p w14:paraId="A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AC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2412"/>
          </w:tcPr>
          <w:p w14:paraId="A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1277"/>
          </w:tcPr>
          <w:p w14:paraId="A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991"/>
          </w:tcPr>
          <w:p w14:paraId="A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1701"/>
          </w:tcPr>
          <w:p w14:paraId="B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  <w:tc>
          <w:tcPr>
            <w:tcW w:type="dxa" w:w="850"/>
          </w:tcPr>
          <w:p w14:paraId="B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987"/>
          </w:tcPr>
          <w:p w14:paraId="B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65%</w:t>
            </w:r>
          </w:p>
        </w:tc>
        <w:tc>
          <w:tcPr>
            <w:tcW w:type="dxa" w:w="1417"/>
          </w:tcPr>
          <w:p w14:paraId="B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1560"/>
          </w:tcPr>
          <w:p w14:paraId="B4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B5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50"/>
        </w:trPr>
        <w:tc>
          <w:tcPr>
            <w:tcW w:type="dxa" w:w="2412"/>
          </w:tcPr>
          <w:p w14:paraId="B6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type="dxa" w:w="1277"/>
          </w:tcPr>
          <w:p w14:paraId="B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991"/>
          </w:tcPr>
          <w:p w14:paraId="B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701"/>
          </w:tcPr>
          <w:p w14:paraId="B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!6%</w:t>
            </w:r>
          </w:p>
        </w:tc>
        <w:tc>
          <w:tcPr>
            <w:tcW w:type="dxa" w:w="850"/>
          </w:tcPr>
          <w:p w14:paraId="BA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87"/>
          </w:tcPr>
          <w:p w14:paraId="B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84%</w:t>
            </w:r>
          </w:p>
        </w:tc>
        <w:tc>
          <w:tcPr>
            <w:tcW w:type="dxa" w:w="1417"/>
          </w:tcPr>
          <w:p w14:paraId="BC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560"/>
          </w:tcPr>
          <w:p w14:paraId="B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B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65"/>
        </w:trPr>
        <w:tc>
          <w:tcPr>
            <w:tcW w:type="dxa" w:w="2412"/>
          </w:tcPr>
          <w:p w14:paraId="B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type="dxa" w:w="1277"/>
          </w:tcPr>
          <w:p w14:paraId="C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991"/>
          </w:tcPr>
          <w:p w14:paraId="C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701"/>
          </w:tcPr>
          <w:p w14:paraId="C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38%</w:t>
            </w:r>
          </w:p>
        </w:tc>
        <w:tc>
          <w:tcPr>
            <w:tcW w:type="dxa" w:w="850"/>
          </w:tcPr>
          <w:p w14:paraId="C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987"/>
          </w:tcPr>
          <w:p w14:paraId="C4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62%</w:t>
            </w:r>
          </w:p>
        </w:tc>
        <w:tc>
          <w:tcPr>
            <w:tcW w:type="dxa" w:w="1417"/>
          </w:tcPr>
          <w:p w14:paraId="C5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560"/>
          </w:tcPr>
          <w:p w14:paraId="C6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C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50"/>
        </w:trPr>
        <w:tc>
          <w:tcPr>
            <w:tcW w:type="dxa" w:w="2412"/>
          </w:tcPr>
          <w:p w14:paraId="C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type="dxa" w:w="1277"/>
          </w:tcPr>
          <w:p w14:paraId="C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991"/>
          </w:tcPr>
          <w:p w14:paraId="CA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701"/>
          </w:tcPr>
          <w:p w14:paraId="C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!6%</w:t>
            </w:r>
          </w:p>
        </w:tc>
        <w:tc>
          <w:tcPr>
            <w:tcW w:type="dxa" w:w="850"/>
          </w:tcPr>
          <w:p w14:paraId="CC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87"/>
          </w:tcPr>
          <w:p w14:paraId="C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84%</w:t>
            </w:r>
          </w:p>
        </w:tc>
        <w:tc>
          <w:tcPr>
            <w:tcW w:type="dxa" w:w="1417"/>
          </w:tcPr>
          <w:p w14:paraId="C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560"/>
          </w:tcPr>
          <w:p w14:paraId="C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D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11"/>
        </w:trPr>
        <w:tc>
          <w:tcPr>
            <w:tcW w:type="dxa" w:w="2412"/>
          </w:tcPr>
          <w:p w14:paraId="D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type="dxa" w:w="1277"/>
          </w:tcPr>
          <w:p w14:paraId="D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991"/>
          </w:tcPr>
          <w:p w14:paraId="D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701"/>
          </w:tcPr>
          <w:p w14:paraId="D4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  <w:tc>
          <w:tcPr>
            <w:tcW w:type="dxa" w:w="850"/>
          </w:tcPr>
          <w:p w14:paraId="D5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87"/>
          </w:tcPr>
          <w:p w14:paraId="D6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  <w:tc>
          <w:tcPr>
            <w:tcW w:type="dxa" w:w="1417"/>
          </w:tcPr>
          <w:p w14:paraId="D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560"/>
          </w:tcPr>
          <w:p w14:paraId="D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  <w:tc>
          <w:tcPr>
            <w:tcW w:type="dxa" w:w="2690"/>
          </w:tcPr>
          <w:p w14:paraId="D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42"/>
        </w:trPr>
        <w:tc>
          <w:tcPr>
            <w:tcW w:type="dxa" w:w="2412"/>
          </w:tcPr>
          <w:p w14:paraId="DA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1277"/>
          </w:tcPr>
          <w:p w14:paraId="D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91"/>
          </w:tcPr>
          <w:p w14:paraId="DC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1701"/>
          </w:tcPr>
          <w:p w14:paraId="D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14%</w:t>
            </w:r>
          </w:p>
        </w:tc>
        <w:tc>
          <w:tcPr>
            <w:tcW w:type="dxa" w:w="850"/>
          </w:tcPr>
          <w:p w14:paraId="D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987"/>
          </w:tcPr>
          <w:p w14:paraId="D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86%</w:t>
            </w:r>
          </w:p>
        </w:tc>
        <w:tc>
          <w:tcPr>
            <w:tcW w:type="dxa" w:w="1417"/>
          </w:tcPr>
          <w:p w14:paraId="E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1560"/>
          </w:tcPr>
          <w:p w14:paraId="E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E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12"/>
        </w:trPr>
        <w:tc>
          <w:tcPr>
            <w:tcW w:type="dxa" w:w="2412"/>
          </w:tcPr>
          <w:p w14:paraId="E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1277"/>
          </w:tcPr>
          <w:p w14:paraId="E4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91"/>
          </w:tcPr>
          <w:p w14:paraId="E5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1701"/>
          </w:tcPr>
          <w:p w14:paraId="E6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14%</w:t>
            </w:r>
          </w:p>
        </w:tc>
        <w:tc>
          <w:tcPr>
            <w:tcW w:type="dxa" w:w="850"/>
          </w:tcPr>
          <w:p w14:paraId="E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987"/>
          </w:tcPr>
          <w:p w14:paraId="E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86%</w:t>
            </w:r>
          </w:p>
        </w:tc>
        <w:tc>
          <w:tcPr>
            <w:tcW w:type="dxa" w:w="1417"/>
          </w:tcPr>
          <w:p w14:paraId="E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1560"/>
          </w:tcPr>
          <w:p w14:paraId="EA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E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27"/>
        </w:trPr>
        <w:tc>
          <w:tcPr>
            <w:tcW w:type="dxa" w:w="2412"/>
          </w:tcPr>
          <w:p w14:paraId="EC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type="dxa" w:w="1277"/>
          </w:tcPr>
          <w:p w14:paraId="E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91"/>
          </w:tcPr>
          <w:p w14:paraId="E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701"/>
          </w:tcPr>
          <w:p w14:paraId="E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  <w:tc>
          <w:tcPr>
            <w:tcW w:type="dxa" w:w="850"/>
          </w:tcPr>
          <w:p w14:paraId="F0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87"/>
          </w:tcPr>
          <w:p w14:paraId="F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92%</w:t>
            </w:r>
          </w:p>
        </w:tc>
        <w:tc>
          <w:tcPr>
            <w:tcW w:type="dxa" w:w="1417"/>
          </w:tcPr>
          <w:p w14:paraId="F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60"/>
          </w:tcPr>
          <w:p w14:paraId="F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F4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57"/>
        </w:trPr>
        <w:tc>
          <w:tcPr>
            <w:tcW w:type="dxa" w:w="2412"/>
          </w:tcPr>
          <w:p w14:paraId="F5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type="dxa" w:w="1277"/>
          </w:tcPr>
          <w:p w14:paraId="F6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91"/>
          </w:tcPr>
          <w:p w14:paraId="F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701"/>
          </w:tcPr>
          <w:p w14:paraId="F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38%</w:t>
            </w:r>
          </w:p>
        </w:tc>
        <w:tc>
          <w:tcPr>
            <w:tcW w:type="dxa" w:w="850"/>
          </w:tcPr>
          <w:p w14:paraId="F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987"/>
          </w:tcPr>
          <w:p w14:paraId="FA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62%</w:t>
            </w:r>
          </w:p>
        </w:tc>
        <w:tc>
          <w:tcPr>
            <w:tcW w:type="dxa" w:w="1417"/>
          </w:tcPr>
          <w:p w14:paraId="F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560"/>
          </w:tcPr>
          <w:p w14:paraId="FC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F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90"/>
        </w:trPr>
        <w:tc>
          <w:tcPr>
            <w:tcW w:type="dxa" w:w="2412"/>
          </w:tcPr>
          <w:p w14:paraId="F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type="dxa" w:w="1277"/>
          </w:tcPr>
          <w:p w14:paraId="F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91"/>
          </w:tcPr>
          <w:p w14:paraId="00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701"/>
          </w:tcPr>
          <w:p w14:paraId="01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38%</w:t>
            </w:r>
          </w:p>
        </w:tc>
        <w:tc>
          <w:tcPr>
            <w:tcW w:type="dxa" w:w="850"/>
          </w:tcPr>
          <w:p w14:paraId="02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987"/>
          </w:tcPr>
          <w:p w14:paraId="03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56%</w:t>
            </w:r>
          </w:p>
        </w:tc>
        <w:tc>
          <w:tcPr>
            <w:tcW w:type="dxa" w:w="1417"/>
          </w:tcPr>
          <w:p w14:paraId="04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560"/>
          </w:tcPr>
          <w:p w14:paraId="05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  <w:tc>
          <w:tcPr>
            <w:tcW w:type="dxa" w:w="2690"/>
          </w:tcPr>
          <w:p w14:paraId="06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35"/>
        </w:trPr>
        <w:tc>
          <w:tcPr>
            <w:tcW w:type="dxa" w:w="2412"/>
          </w:tcPr>
          <w:p w14:paraId="07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type="dxa" w:w="1277"/>
          </w:tcPr>
          <w:p w14:paraId="08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91"/>
          </w:tcPr>
          <w:p w14:paraId="09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701"/>
          </w:tcPr>
          <w:p w14:paraId="0A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type="dxa" w:w="850"/>
          </w:tcPr>
          <w:p w14:paraId="0B090000">
            <w:pPr>
              <w:tabs>
                <w:tab w:leader="none" w:pos="277" w:val="center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987"/>
          </w:tcPr>
          <w:p w14:paraId="0C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type="dxa" w:w="1417"/>
          </w:tcPr>
          <w:p w14:paraId="0D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560"/>
          </w:tcPr>
          <w:p w14:paraId="0E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0F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26"/>
        </w:trPr>
        <w:tc>
          <w:tcPr>
            <w:tcW w:type="dxa" w:w="2412"/>
          </w:tcPr>
          <w:p w14:paraId="10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type="dxa" w:w="1277"/>
          </w:tcPr>
          <w:p w14:paraId="11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91"/>
          </w:tcPr>
          <w:p w14:paraId="12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1701"/>
          </w:tcPr>
          <w:p w14:paraId="13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17%</w:t>
            </w:r>
          </w:p>
        </w:tc>
        <w:tc>
          <w:tcPr>
            <w:tcW w:type="dxa" w:w="850"/>
          </w:tcPr>
          <w:p w14:paraId="14090000">
            <w:pPr>
              <w:tabs>
                <w:tab w:leader="none" w:pos="277" w:val="center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987"/>
          </w:tcPr>
          <w:p w14:paraId="15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83%</w:t>
            </w:r>
          </w:p>
        </w:tc>
        <w:tc>
          <w:tcPr>
            <w:tcW w:type="dxa" w:w="1417"/>
          </w:tcPr>
          <w:p w14:paraId="16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1560"/>
          </w:tcPr>
          <w:p w14:paraId="17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18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65"/>
        </w:trPr>
        <w:tc>
          <w:tcPr>
            <w:tcW w:type="dxa" w:w="2412"/>
          </w:tcPr>
          <w:p w14:paraId="19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1277"/>
          </w:tcPr>
          <w:p w14:paraId="1A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991"/>
          </w:tcPr>
          <w:p w14:paraId="1B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701"/>
          </w:tcPr>
          <w:p w14:paraId="1C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16%</w:t>
            </w:r>
          </w:p>
        </w:tc>
        <w:tc>
          <w:tcPr>
            <w:tcW w:type="dxa" w:w="850"/>
          </w:tcPr>
          <w:p w14:paraId="1D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987"/>
          </w:tcPr>
          <w:p w14:paraId="1E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75%</w:t>
            </w:r>
          </w:p>
        </w:tc>
        <w:tc>
          <w:tcPr>
            <w:tcW w:type="dxa" w:w="1417"/>
          </w:tcPr>
          <w:p w14:paraId="1F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1560"/>
          </w:tcPr>
          <w:p w14:paraId="20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  <w:tc>
          <w:tcPr>
            <w:tcW w:type="dxa" w:w="2690"/>
          </w:tcPr>
          <w:p w14:paraId="21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hRule="atLeast" w:val="142"/>
        </w:trPr>
        <w:tc>
          <w:tcPr>
            <w:tcW w:type="dxa" w:w="2412"/>
          </w:tcPr>
          <w:p w14:paraId="22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1277"/>
          </w:tcPr>
          <w:p w14:paraId="23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991"/>
          </w:tcPr>
          <w:p w14:paraId="24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701"/>
          </w:tcPr>
          <w:p w14:paraId="25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28%</w:t>
            </w:r>
          </w:p>
        </w:tc>
        <w:tc>
          <w:tcPr>
            <w:tcW w:type="dxa" w:w="850"/>
          </w:tcPr>
          <w:p w14:paraId="26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987"/>
          </w:tcPr>
          <w:p w14:paraId="27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</w:t>
            </w:r>
          </w:p>
        </w:tc>
        <w:tc>
          <w:tcPr>
            <w:tcW w:type="dxa" w:w="1417"/>
          </w:tcPr>
          <w:p w14:paraId="28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560"/>
          </w:tcPr>
          <w:p w14:paraId="29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  <w:tc>
          <w:tcPr>
            <w:tcW w:type="dxa" w:w="2690"/>
          </w:tcPr>
          <w:p w14:paraId="2A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hRule="atLeast" w:val="127"/>
        </w:trPr>
        <w:tc>
          <w:tcPr>
            <w:tcW w:type="dxa" w:w="2412"/>
          </w:tcPr>
          <w:p w14:paraId="2B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type="dxa" w:w="1277"/>
          </w:tcPr>
          <w:p w14:paraId="2C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991"/>
          </w:tcPr>
          <w:p w14:paraId="2D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701"/>
          </w:tcPr>
          <w:p w14:paraId="2E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12%</w:t>
            </w:r>
          </w:p>
        </w:tc>
        <w:tc>
          <w:tcPr>
            <w:tcW w:type="dxa" w:w="850"/>
          </w:tcPr>
          <w:p w14:paraId="2F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87"/>
          </w:tcPr>
          <w:p w14:paraId="30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  <w:tc>
          <w:tcPr>
            <w:tcW w:type="dxa" w:w="1417"/>
          </w:tcPr>
          <w:p w14:paraId="31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560"/>
          </w:tcPr>
          <w:p w14:paraId="32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33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97"/>
        </w:trPr>
        <w:tc>
          <w:tcPr>
            <w:tcW w:type="dxa" w:w="2412"/>
          </w:tcPr>
          <w:p w14:paraId="34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type="dxa" w:w="1277"/>
          </w:tcPr>
          <w:p w14:paraId="35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991"/>
          </w:tcPr>
          <w:p w14:paraId="36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701"/>
          </w:tcPr>
          <w:p w14:paraId="37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type="dxa" w:w="850"/>
          </w:tcPr>
          <w:p w14:paraId="38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987"/>
          </w:tcPr>
          <w:p w14:paraId="39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53%</w:t>
            </w:r>
          </w:p>
        </w:tc>
        <w:tc>
          <w:tcPr>
            <w:tcW w:type="dxa" w:w="1417"/>
          </w:tcPr>
          <w:p w14:paraId="3A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560"/>
          </w:tcPr>
          <w:p w14:paraId="3B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  <w:tc>
          <w:tcPr>
            <w:tcW w:type="dxa" w:w="2690"/>
          </w:tcPr>
          <w:p w14:paraId="3C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80"/>
        </w:trPr>
        <w:tc>
          <w:tcPr>
            <w:tcW w:type="dxa" w:w="2412"/>
          </w:tcPr>
          <w:p w14:paraId="3D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type="dxa" w:w="1277"/>
          </w:tcPr>
          <w:p w14:paraId="3E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991"/>
          </w:tcPr>
          <w:p w14:paraId="3F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701"/>
          </w:tcPr>
          <w:p w14:paraId="40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12%</w:t>
            </w:r>
          </w:p>
        </w:tc>
        <w:tc>
          <w:tcPr>
            <w:tcW w:type="dxa" w:w="850"/>
          </w:tcPr>
          <w:p w14:paraId="41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87"/>
          </w:tcPr>
          <w:p w14:paraId="42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  <w:tc>
          <w:tcPr>
            <w:tcW w:type="dxa" w:w="1417"/>
          </w:tcPr>
          <w:p w14:paraId="43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560"/>
          </w:tcPr>
          <w:p w14:paraId="44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45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35"/>
        </w:trPr>
        <w:tc>
          <w:tcPr>
            <w:tcW w:type="dxa" w:w="2412"/>
          </w:tcPr>
          <w:p w14:paraId="46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type="dxa" w:w="1277"/>
          </w:tcPr>
          <w:p w14:paraId="47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991"/>
          </w:tcPr>
          <w:p w14:paraId="48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701"/>
          </w:tcPr>
          <w:p w14:paraId="49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type="dxa" w:w="850"/>
          </w:tcPr>
          <w:p w14:paraId="4A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87"/>
          </w:tcPr>
          <w:p w14:paraId="4B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type="dxa" w:w="1417"/>
          </w:tcPr>
          <w:p w14:paraId="4C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560"/>
          </w:tcPr>
          <w:p w14:paraId="4D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690"/>
          </w:tcPr>
          <w:p w14:paraId="4E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F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 xml:space="preserve">  </w:t>
      </w:r>
      <w:r>
        <w:rPr>
          <w:b w:val="1"/>
        </w:rPr>
        <w:t>Общие рекомендации по повышению уровня знаний учащихся</w:t>
      </w:r>
      <w:r>
        <w:t xml:space="preserve"> </w:t>
      </w:r>
    </w:p>
    <w:p w14:paraId="50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>1. Рассмотреть и провести детальный анализ количественных и качественных результатов ВПР на заседаниях МО, педсоветах;</w:t>
      </w:r>
    </w:p>
    <w:p w14:paraId="51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>2. 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14:paraId="52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>3. 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</w:p>
    <w:p w14:paraId="53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>4. МО учителей начальной школы, учителям-предметникам разработать систему мер по повышению качества обучения в 4-8 классах и подготовке к ВПР в новом учебном году.</w:t>
      </w:r>
    </w:p>
    <w:p w14:paraId="54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rPr>
          <w:b w:val="1"/>
        </w:rPr>
        <w:t>Планируемые мероприятия по совершенствованию умений и повышению результативности работы в школе</w:t>
      </w:r>
      <w:r>
        <w:t>:</w:t>
      </w:r>
    </w:p>
    <w:p w14:paraId="55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14:paraId="56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>2. Планирование коррекционной работы с учащимися, не справившимися с ВПР.</w:t>
      </w:r>
    </w:p>
    <w:p w14:paraId="57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 xml:space="preserve">3. Корректировка содержания урочных занятий, отработка программного материала, вызвавшего наибольшие затруднения </w:t>
      </w:r>
      <w:r>
        <w:t>у</w:t>
      </w:r>
      <w:r>
        <w:t xml:space="preserve"> обучающихся.</w:t>
      </w:r>
    </w:p>
    <w:p w14:paraId="58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>4. Корректировка (по необходимости) рабочих программ для устранения выявленных пробелов в знаниях обучающихся.</w:t>
      </w:r>
    </w:p>
    <w:p w14:paraId="59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 xml:space="preserve">5. </w:t>
      </w:r>
      <w:r>
        <w:t>Внутришкольный</w:t>
      </w:r>
      <w:r>
        <w:t xml:space="preserve"> мониторинг учебных достижений обучающихся.</w:t>
      </w:r>
    </w:p>
    <w:p w14:paraId="5A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</w:pPr>
      <w:r>
        <w:t xml:space="preserve">6. Своевременное информирование родителей о результатах ВПР, текущих образовательных достижениях учащихся. </w:t>
      </w:r>
    </w:p>
    <w:p w14:paraId="5B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  <w:rPr>
          <w:rFonts w:ascii="Times New Roman" w:hAnsi="Times New Roman"/>
          <w:b w:val="1"/>
          <w:i w:val="1"/>
          <w:color w:val="1A1A1A"/>
          <w:sz w:val="28"/>
        </w:rPr>
      </w:pPr>
      <w:r>
        <w:rPr>
          <w:rFonts w:ascii="Times New Roman" w:hAnsi="Times New Roman"/>
          <w:b w:val="1"/>
          <w:i w:val="1"/>
          <w:color w:val="1A1A1A"/>
          <w:sz w:val="28"/>
        </w:rPr>
        <w:t>11. Анализ реализации рабочих программ учебных предметов дисциплин и</w:t>
      </w:r>
    </w:p>
    <w:p w14:paraId="5C090000">
      <w:pPr>
        <w:widowControl w:val="1"/>
        <w:ind w:firstLine="0" w:left="57" w:right="57"/>
      </w:pPr>
      <w:r>
        <w:rPr>
          <w:rFonts w:ascii="Times New Roman" w:hAnsi="Times New Roman"/>
          <w:b w:val="1"/>
          <w:i w:val="1"/>
          <w:color w:val="1A1A1A"/>
          <w:sz w:val="28"/>
        </w:rPr>
        <w:t>учебных планов.</w:t>
      </w:r>
    </w:p>
    <w:p w14:paraId="5D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рамках анализа проведена проверка выполнения рабочих программ учебных предметов</w:t>
      </w:r>
      <w:r>
        <w:rPr>
          <w:rFonts w:ascii="Times New Roman" w:hAnsi="Times New Roman"/>
          <w:color w:val="000000"/>
        </w:rPr>
        <w:t xml:space="preserve"> ,</w:t>
      </w:r>
    </w:p>
    <w:p w14:paraId="5E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курсов, дисциплин в 2023/24 учебном году. Проанализировано выполнение учебных планов</w:t>
      </w:r>
    </w:p>
    <w:p w14:paraId="5F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 уровням образования.</w:t>
      </w:r>
    </w:p>
    <w:p w14:paraId="60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ходе проверки установлено, что учебные планы ООП НОО, ООО и СОО выполнены </w:t>
      </w:r>
      <w:r>
        <w:rPr>
          <w:rFonts w:ascii="Times New Roman" w:hAnsi="Times New Roman"/>
          <w:color w:val="000000"/>
        </w:rPr>
        <w:t>в</w:t>
      </w:r>
    </w:p>
    <w:p w14:paraId="61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полном объеме, за счет своевременной корректировки по уточнению сроков (объединению</w:t>
      </w:r>
    </w:p>
    <w:p w14:paraId="62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тем, оптимальное изучение сроков изучения тем, за счет сокращения тем на повторение.</w:t>
      </w:r>
    </w:p>
    <w:p w14:paraId="63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Учебный план выполнен на 100 процентов.</w:t>
      </w:r>
    </w:p>
    <w:p w14:paraId="64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Анализ </w:t>
      </w:r>
      <w:r>
        <w:rPr>
          <w:rFonts w:ascii="Times New Roman" w:hAnsi="Times New Roman"/>
          <w:color w:val="000000"/>
        </w:rPr>
        <w:t>результатов контроля качества выполнения рабочих программ</w:t>
      </w:r>
    </w:p>
    <w:p w14:paraId="65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планом работы школы на 2023/24 учебный год проведен </w:t>
      </w:r>
      <w:r>
        <w:rPr>
          <w:rFonts w:ascii="Times New Roman" w:hAnsi="Times New Roman"/>
          <w:color w:val="000000"/>
        </w:rPr>
        <w:t>внутришкольный</w:t>
      </w:r>
    </w:p>
    <w:p w14:paraId="66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контроль выполнения рабочих программ учебных предметов по уровням образования. В</w:t>
      </w:r>
    </w:p>
    <w:p w14:paraId="67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ходе </w:t>
      </w:r>
      <w:r>
        <w:rPr>
          <w:rFonts w:ascii="Times New Roman" w:hAnsi="Times New Roman"/>
          <w:color w:val="000000"/>
        </w:rPr>
        <w:t>внутришкольного</w:t>
      </w:r>
      <w:r>
        <w:rPr>
          <w:rFonts w:ascii="Times New Roman" w:hAnsi="Times New Roman"/>
          <w:color w:val="000000"/>
        </w:rPr>
        <w:t xml:space="preserve"> контроля качества реализации рабочих программ учебных предметов</w:t>
      </w:r>
    </w:p>
    <w:p w14:paraId="68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 уровням образования было проанализировано выполнение рабочих программ всех</w:t>
      </w:r>
    </w:p>
    <w:p w14:paraId="69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учебных предметов.</w:t>
      </w:r>
    </w:p>
    <w:p w14:paraId="6A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Общие результаты контроля выполнения рабочих программ</w:t>
      </w:r>
    </w:p>
    <w:p w14:paraId="6B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уровне начального общего образования – 100 процентов. На уровне основного общего</w:t>
      </w:r>
    </w:p>
    <w:p w14:paraId="6C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образования – 99 процентов. На уровне среднего общего образования – 100 процентов.</w:t>
      </w:r>
    </w:p>
    <w:p w14:paraId="6D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Отступление от прохождения программного материала на уровне основного общего</w:t>
      </w:r>
    </w:p>
    <w:p w14:paraId="6E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образования составляет от 1 до 3 часов. Причина расхождений выполнения программы –</w:t>
      </w:r>
    </w:p>
    <w:p w14:paraId="6F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больничный</w:t>
      </w:r>
      <w:r>
        <w:rPr>
          <w:rFonts w:ascii="Times New Roman" w:hAnsi="Times New Roman"/>
          <w:color w:val="000000"/>
        </w:rPr>
        <w:t xml:space="preserve"> учителей. Содержание пропущенных уроков скорректировано в рабочих</w:t>
      </w:r>
    </w:p>
    <w:p w14:paraId="70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программах</w:t>
      </w:r>
      <w:r>
        <w:rPr>
          <w:rFonts w:ascii="Times New Roman" w:hAnsi="Times New Roman"/>
          <w:color w:val="000000"/>
        </w:rPr>
        <w:t xml:space="preserve"> по датам за счет уплотнения учебного материала.</w:t>
      </w:r>
    </w:p>
    <w:p w14:paraId="71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Контрольные работы на уровне начального общего образования выполнены на 99 процентов.</w:t>
      </w:r>
    </w:p>
    <w:p w14:paraId="72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уровне основного общего образования – на 99 процентов. На уровне среднего общего</w:t>
      </w:r>
    </w:p>
    <w:p w14:paraId="73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образования – на 100 процентов.</w:t>
      </w:r>
    </w:p>
    <w:p w14:paraId="74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Выводы:</w:t>
      </w:r>
    </w:p>
    <w:p w14:paraId="75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 Рабочие программы предметов учебного плана на уровне НОО реализованы на 99</w:t>
      </w:r>
    </w:p>
    <w:p w14:paraId="76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процентов. Отступление от прохождения программы скорректировано за счет уплотнения</w:t>
      </w:r>
    </w:p>
    <w:p w14:paraId="77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учебного материала. На уровнях ООО и СОО рабочие программы реализованы на 100</w:t>
      </w:r>
    </w:p>
    <w:p w14:paraId="78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процентов.</w:t>
      </w:r>
    </w:p>
    <w:p w14:paraId="79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Практическая часть рабочих программ реализована полностью</w:t>
      </w:r>
    </w:p>
    <w:p w14:paraId="7A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 Текущий контроль по предметам выполнен в полном объеме. Не проведены контрольные</w:t>
      </w:r>
    </w:p>
    <w:p w14:paraId="7B090000">
      <w:pPr>
        <w:widowControl w:val="1"/>
        <w:ind w:firstLine="0" w:left="57"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работы:</w:t>
      </w:r>
    </w:p>
    <w:p w14:paraId="7C090000">
      <w:pPr>
        <w:widowControl w:val="1"/>
        <w:ind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Рекомендации:</w:t>
      </w:r>
    </w:p>
    <w:p w14:paraId="7D090000">
      <w:pPr>
        <w:widowControl w:val="1"/>
        <w:ind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1 Заместителю директора по учебно-воспитательной работе.</w:t>
      </w:r>
    </w:p>
    <w:p w14:paraId="7E090000">
      <w:pPr>
        <w:widowControl w:val="1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1.1. Ознакомить педагогический коллектив с результатами анализа выполнения рабочих</w:t>
      </w:r>
    </w:p>
    <w:p w14:paraId="7F090000">
      <w:pPr>
        <w:widowControl w:val="1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программ за 2023/24 учебный год в срок до 06.06.2024.</w:t>
      </w:r>
    </w:p>
    <w:p w14:paraId="80090000">
      <w:pPr>
        <w:widowControl w:val="1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1.2. Ознакомить педагогов с проектами учебных планов на 2024/25 учебный год в срок </w:t>
      </w:r>
      <w:r>
        <w:rPr>
          <w:rFonts w:ascii="Times New Roman" w:hAnsi="Times New Roman"/>
          <w:color w:val="000000"/>
        </w:rPr>
        <w:t>до</w:t>
      </w:r>
    </w:p>
    <w:p w14:paraId="81090000">
      <w:pPr>
        <w:widowControl w:val="1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06.06.2024, чтобы педагоги смогли скорректировать часы в рабочих программах.</w:t>
      </w:r>
    </w:p>
    <w:p w14:paraId="82090000">
      <w:pPr>
        <w:widowControl w:val="1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Запланировать по итогам анализа рабочих программ педагогов мероприятия </w:t>
      </w:r>
      <w:r>
        <w:rPr>
          <w:rFonts w:ascii="Times New Roman" w:hAnsi="Times New Roman"/>
          <w:color w:val="000000"/>
        </w:rPr>
        <w:t>внутришкольного</w:t>
      </w:r>
      <w:r>
        <w:rPr>
          <w:rFonts w:ascii="Times New Roman" w:hAnsi="Times New Roman"/>
          <w:color w:val="000000"/>
        </w:rPr>
        <w:t xml:space="preserve"> контроля на новый, 2024/25 учебный год.</w:t>
      </w:r>
    </w:p>
    <w:p w14:paraId="83090000">
      <w:pPr>
        <w:widowControl w:val="1"/>
        <w:ind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2 Учителям-предметникам:</w:t>
      </w:r>
    </w:p>
    <w:p w14:paraId="84090000">
      <w:pPr>
        <w:widowControl w:val="1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Включить темы, разделы, которые не были пройдены на уровне образования, в рабочие</w:t>
      </w:r>
    </w:p>
    <w:p w14:paraId="85090000">
      <w:pPr>
        <w:widowControl w:val="1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программы на 2024/25 учебный год в срок до 26.08.2024.</w:t>
      </w:r>
    </w:p>
    <w:p w14:paraId="86090000">
      <w:pPr>
        <w:widowControl w:val="1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 Разработать в срок до 24.06.2023 рабочие программы по предметам учебного плана:</w:t>
      </w:r>
    </w:p>
    <w:p w14:paraId="87090000">
      <w:pPr>
        <w:widowControl w:val="1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-для 1–4-х по ФГОС НОО-2021 в соответствии с ФОП НОО и положением о </w:t>
      </w:r>
      <w:r>
        <w:rPr>
          <w:rFonts w:ascii="Times New Roman" w:hAnsi="Times New Roman"/>
          <w:color w:val="000000"/>
        </w:rPr>
        <w:t>рабочей</w:t>
      </w:r>
    </w:p>
    <w:p w14:paraId="88090000">
      <w:pPr>
        <w:widowControl w:val="1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программе;</w:t>
      </w:r>
    </w:p>
    <w:p w14:paraId="89090000">
      <w:pPr>
        <w:widowControl w:val="1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для 5–7-х классов по ФГОС ООО-2021 в соответствии с ФОП ООО и положением о</w:t>
      </w:r>
    </w:p>
    <w:p w14:paraId="8A090000">
      <w:pPr>
        <w:widowControl w:val="1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рабочей программе;</w:t>
      </w:r>
    </w:p>
    <w:p w14:paraId="8B090000">
      <w:pPr>
        <w:widowControl w:val="1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 для 8-х и 9-х классов по ФГОС ООО второго поколения в соответствии с ФОП ООО и</w:t>
      </w:r>
    </w:p>
    <w:p w14:paraId="8C090000">
      <w:pPr>
        <w:widowControl w:val="1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положением о рабочей программе;</w:t>
      </w:r>
    </w:p>
    <w:p w14:paraId="8D090000">
      <w:pPr>
        <w:widowControl w:val="1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 для 10-х классов по </w:t>
      </w:r>
      <w:r>
        <w:rPr>
          <w:rFonts w:ascii="Times New Roman" w:hAnsi="Times New Roman"/>
          <w:color w:val="000000"/>
        </w:rPr>
        <w:t>обновленному</w:t>
      </w:r>
      <w:r>
        <w:rPr>
          <w:rFonts w:ascii="Times New Roman" w:hAnsi="Times New Roman"/>
          <w:color w:val="000000"/>
        </w:rPr>
        <w:t xml:space="preserve"> ФГОС СОО в соответствии с ФОП СОО и</w:t>
      </w:r>
    </w:p>
    <w:p w14:paraId="8E090000">
      <w:pPr>
        <w:widowControl w:val="1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положением о рабочей программе.</w:t>
      </w:r>
    </w:p>
    <w:p w14:paraId="8F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 12. </w:t>
      </w:r>
      <w:r>
        <w:rPr>
          <w:rFonts w:ascii="Times New Roman" w:hAnsi="Times New Roman"/>
          <w:b w:val="1"/>
          <w:i w:val="1"/>
          <w:color w:val="1A1A1A"/>
          <w:sz w:val="28"/>
        </w:rPr>
        <w:t>Анализ работы учителей по формированию функциональной грамотности.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color w:val="000000"/>
        </w:rPr>
        <w:t xml:space="preserve">На основе результатов диагностик был проведен анализ работы педагогов. Предметом </w:t>
      </w:r>
      <w:r>
        <w:rPr>
          <w:rFonts w:ascii="Times New Roman" w:hAnsi="Times New Roman"/>
          <w:color w:val="1A1A1A"/>
        </w:rPr>
        <w:t>анализа была система работы педагогов по формированию функциональной грамотности на уроках и внеурочных занятиях.</w:t>
      </w:r>
    </w:p>
    <w:p w14:paraId="90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Был проведен сопоставительный анализ академических результатов обучающихся </w:t>
      </w:r>
      <w:r>
        <w:rPr>
          <w:rFonts w:ascii="Times New Roman" w:hAnsi="Times New Roman"/>
          <w:color w:val="1A1A1A"/>
        </w:rPr>
        <w:t>с</w:t>
      </w:r>
    </w:p>
    <w:p w14:paraId="91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успешностью выполнения работ по функциональной грамотности во всех классах,</w:t>
      </w:r>
    </w:p>
    <w:p w14:paraId="92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принимавших участие в диагностиках.</w:t>
      </w:r>
      <w:r>
        <w:rPr>
          <w:rFonts w:ascii="Times New Roman" w:hAnsi="Times New Roman"/>
          <w:color w:val="1A1A1A"/>
        </w:rPr>
        <w:t xml:space="preserve"> В ходе анализа были выявлены учителя, в классах которых фиксируется наибольший процент </w:t>
      </w:r>
      <w:r>
        <w:rPr>
          <w:rFonts w:ascii="Times New Roman" w:hAnsi="Times New Roman"/>
          <w:color w:val="1A1A1A"/>
        </w:rPr>
        <w:t>неуспешности</w:t>
      </w:r>
      <w:r>
        <w:rPr>
          <w:rFonts w:ascii="Times New Roman" w:hAnsi="Times New Roman"/>
          <w:color w:val="1A1A1A"/>
        </w:rPr>
        <w:t xml:space="preserve"> в диагностиках, расхождение результатов диагностик с результатами академической успеваемости.</w:t>
      </w:r>
    </w:p>
    <w:p w14:paraId="93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Общие выводы</w:t>
      </w:r>
    </w:p>
    <w:p w14:paraId="94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1 Недостаточно высокие результаты </w:t>
      </w:r>
      <w:r>
        <w:rPr>
          <w:rFonts w:ascii="Times New Roman" w:hAnsi="Times New Roman"/>
          <w:color w:val="1A1A1A"/>
        </w:rPr>
        <w:t>обучающихся</w:t>
      </w:r>
      <w:r>
        <w:rPr>
          <w:rFonts w:ascii="Times New Roman" w:hAnsi="Times New Roman"/>
          <w:color w:val="1A1A1A"/>
        </w:rPr>
        <w:t xml:space="preserve"> обусловлены затруднениями,</w:t>
      </w:r>
    </w:p>
    <w:p w14:paraId="95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связанными</w:t>
      </w:r>
      <w:r>
        <w:rPr>
          <w:rFonts w:ascii="Times New Roman" w:hAnsi="Times New Roman"/>
          <w:color w:val="1A1A1A"/>
        </w:rPr>
        <w:t xml:space="preserve"> с новизной формата и содержания задач, а также недостаточным</w:t>
      </w:r>
    </w:p>
    <w:p w14:paraId="96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опытом выполнения заданий, направленных на формирование и оценку функциональной грамотности.</w:t>
      </w:r>
    </w:p>
    <w:p w14:paraId="97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2 Результаты выполнения диагностических работ показывают, что наиболее успешно обучающиеся справляются с заданиями, проверяющими умения</w:t>
      </w:r>
    </w:p>
    <w:p w14:paraId="98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выявлять информацию.</w:t>
      </w:r>
    </w:p>
    <w:p w14:paraId="99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3</w:t>
      </w:r>
      <w:r>
        <w:rPr>
          <w:rFonts w:ascii="Times New Roman" w:hAnsi="Times New Roman"/>
          <w:color w:val="1A1A1A"/>
        </w:rPr>
        <w:t xml:space="preserve"> О</w:t>
      </w:r>
      <w:r>
        <w:rPr>
          <w:rFonts w:ascii="Times New Roman" w:hAnsi="Times New Roman"/>
          <w:color w:val="1A1A1A"/>
        </w:rPr>
        <w:t>тмечаются дефициты в выполнении заданий, требующих давать оценку проблемы, интерпретировать, рассуждать.</w:t>
      </w:r>
    </w:p>
    <w:p w14:paraId="9A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4 Невысокие результаты связаны с умением использовать предметные знания и</w:t>
      </w:r>
    </w:p>
    <w:p w14:paraId="9B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умения при решении учебно-практических задач (проблем).</w:t>
      </w:r>
    </w:p>
    <w:p w14:paraId="9C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5</w:t>
      </w:r>
      <w:r>
        <w:rPr>
          <w:rFonts w:ascii="Times New Roman" w:hAnsi="Times New Roman"/>
          <w:color w:val="1A1A1A"/>
        </w:rPr>
        <w:t xml:space="preserve"> С</w:t>
      </w:r>
      <w:r>
        <w:rPr>
          <w:rFonts w:ascii="Times New Roman" w:hAnsi="Times New Roman"/>
          <w:color w:val="1A1A1A"/>
        </w:rPr>
        <w:t>амые низкие результаты связаны с умением применять полученные знания в лично значимой ситуации.</w:t>
      </w:r>
    </w:p>
    <w:p w14:paraId="9D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6</w:t>
      </w:r>
      <w:r>
        <w:rPr>
          <w:rFonts w:ascii="Times New Roman" w:hAnsi="Times New Roman"/>
          <w:color w:val="1A1A1A"/>
        </w:rPr>
        <w:t xml:space="preserve"> П</w:t>
      </w:r>
      <w:r>
        <w:rPr>
          <w:rFonts w:ascii="Times New Roman" w:hAnsi="Times New Roman"/>
          <w:color w:val="1A1A1A"/>
        </w:rPr>
        <w:t xml:space="preserve">ри выполнении заданий по всем видам функциональной </w:t>
      </w:r>
      <w:r>
        <w:rPr>
          <w:rFonts w:ascii="Times New Roman" w:hAnsi="Times New Roman"/>
          <w:color w:val="1A1A1A"/>
        </w:rPr>
        <w:t>рамотности</w:t>
      </w:r>
    </w:p>
    <w:p w14:paraId="9E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обучающиеся</w:t>
      </w:r>
      <w:r>
        <w:rPr>
          <w:rFonts w:ascii="Times New Roman" w:hAnsi="Times New Roman"/>
          <w:color w:val="1A1A1A"/>
        </w:rPr>
        <w:t xml:space="preserve"> показали низкий уровень </w:t>
      </w:r>
      <w:r>
        <w:rPr>
          <w:rFonts w:ascii="Times New Roman" w:hAnsi="Times New Roman"/>
          <w:color w:val="1A1A1A"/>
        </w:rPr>
        <w:t>сформированности</w:t>
      </w:r>
      <w:r>
        <w:rPr>
          <w:rFonts w:ascii="Times New Roman" w:hAnsi="Times New Roman"/>
          <w:color w:val="1A1A1A"/>
        </w:rPr>
        <w:t xml:space="preserve"> </w:t>
      </w:r>
      <w:r>
        <w:rPr>
          <w:rFonts w:ascii="Times New Roman" w:hAnsi="Times New Roman"/>
          <w:color w:val="1A1A1A"/>
        </w:rPr>
        <w:t>общеучебных</w:t>
      </w:r>
      <w:r>
        <w:rPr>
          <w:rFonts w:ascii="Times New Roman" w:hAnsi="Times New Roman"/>
          <w:color w:val="1A1A1A"/>
        </w:rPr>
        <w:t xml:space="preserve"> умений,</w:t>
      </w:r>
    </w:p>
    <w:p w14:paraId="9F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основным</w:t>
      </w:r>
      <w:r>
        <w:rPr>
          <w:rFonts w:ascii="Times New Roman" w:hAnsi="Times New Roman"/>
          <w:color w:val="1A1A1A"/>
        </w:rPr>
        <w:t xml:space="preserve"> из которых является умение работать с информацией, представленной в</w:t>
      </w:r>
    </w:p>
    <w:p w14:paraId="A0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различных </w:t>
      </w:r>
      <w:r>
        <w:rPr>
          <w:rFonts w:ascii="Times New Roman" w:hAnsi="Times New Roman"/>
          <w:color w:val="1A1A1A"/>
        </w:rPr>
        <w:t>формах</w:t>
      </w:r>
      <w:r>
        <w:rPr>
          <w:rFonts w:ascii="Times New Roman" w:hAnsi="Times New Roman"/>
          <w:color w:val="1A1A1A"/>
        </w:rPr>
        <w:t xml:space="preserve"> (текстах, таблицах, диаграммах или рисунках).</w:t>
      </w:r>
    </w:p>
    <w:p w14:paraId="A1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i w:val="1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13.  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 xml:space="preserve">Анализ воспитательной  работы  </w:t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 xml:space="preserve"> за   2023-2024учебный год.</w:t>
      </w:r>
    </w:p>
    <w:p w14:paraId="A2090000">
      <w:pPr>
        <w:ind w:firstLine="0" w:left="57" w:right="57"/>
        <w:rPr>
          <w:color w:val="000000"/>
        </w:rPr>
      </w:pPr>
      <w:r>
        <w:rPr>
          <w:rFonts w:ascii="Times New Roman" w:hAnsi="Times New Roman"/>
          <w:color w:val="000000"/>
        </w:rPr>
        <w:t xml:space="preserve">     Воспитательная  деятельность  в  МКОУ «Новомехельтинская СОШ»  планировалась  и осуществляется  в  соответствии  с  приоритетами  государственной  политики  в  сфере </w:t>
      </w:r>
    </w:p>
    <w:p w14:paraId="A3090000">
      <w:pPr>
        <w:ind w:firstLine="0" w:left="57" w:right="57"/>
        <w:rPr>
          <w:color w:val="000000"/>
        </w:rPr>
      </w:pPr>
      <w:r>
        <w:rPr>
          <w:rFonts w:ascii="Times New Roman" w:hAnsi="Times New Roman"/>
          <w:color w:val="000000"/>
        </w:rPr>
        <w:t xml:space="preserve">воспитания, установленными в Стратегии развития воспитания в Российской Федерации </w:t>
      </w:r>
    </w:p>
    <w:p w14:paraId="A4090000">
      <w:pPr>
        <w:ind w:firstLine="0" w:left="57" w:right="57"/>
        <w:rPr>
          <w:color w:val="000000"/>
        </w:rPr>
      </w:pPr>
      <w:r>
        <w:rPr>
          <w:rFonts w:ascii="Times New Roman" w:hAnsi="Times New Roman"/>
          <w:color w:val="000000"/>
        </w:rPr>
        <w:t xml:space="preserve">на  период  до  2025  года. Приоритетной задачей Российской Федерации в сфере воспитания детей  являлось  развитие  высоконравственной  личности,  разделяющей  российские традиционные  духовные  ценности,  обладающей  актуальными  знаниями  и  умениями, способной  реализовать  свой  потенциал  в  условиях  современного  общества,  готовой  к мирному созиданию и защите Родины. </w:t>
      </w:r>
    </w:p>
    <w:p w14:paraId="A5090000">
      <w:pPr>
        <w:ind w:firstLine="0" w:left="57" w:right="57"/>
        <w:rPr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    Цели  воспитательной работы в школе</w:t>
      </w:r>
      <w:r>
        <w:rPr>
          <w:rFonts w:ascii="Times New Roman" w:hAnsi="Times New Roman"/>
          <w:b w:val="1"/>
          <w:color w:val="000000"/>
        </w:rPr>
        <w:t xml:space="preserve"> :</w:t>
      </w:r>
      <w:r>
        <w:rPr>
          <w:rFonts w:ascii="Times New Roman" w:hAnsi="Times New Roman"/>
          <w:color w:val="000000"/>
        </w:rPr>
        <w:t xml:space="preserve">  развитие  личности,  создание  условий  для  самоопределения  и социализации  на основе  социокультурных,  духовно-нравственных  ценностей  и  принятых  в  российском обществе правил и норм поведения в интересах человека, семьи, общества и государства, формирование  у  обучающихся  чувства  патриотизма,  гражданственности,  уважения  к памяти  защитников  Отечества  и  подвигам  Героев  Отечества,  закону  и  правопорядку, человеку  труда  и  старшему  поколению,  взаимного  уважения,  бережного  отношения  к культурному наследию и традициям многонационального народа Российской Федерации, природе и окружающей среде. </w:t>
      </w:r>
    </w:p>
    <w:p w14:paraId="A6090000">
      <w:pPr>
        <w:ind w:firstLine="0" w:left="57" w:right="57"/>
        <w:rPr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   Воспитательная деятельность реализовалась через поставленные задачи</w:t>
      </w:r>
      <w:r>
        <w:rPr>
          <w:rFonts w:ascii="Times New Roman" w:hAnsi="Times New Roman"/>
          <w:color w:val="000000"/>
        </w:rPr>
        <w:t xml:space="preserve">: </w:t>
      </w:r>
    </w:p>
    <w:p w14:paraId="A7090000">
      <w:pPr>
        <w:ind w:firstLine="0" w:left="57" w:right="57"/>
        <w:rPr>
          <w:color w:val="000000"/>
        </w:rPr>
      </w:pPr>
      <w:r>
        <w:rPr>
          <w:rFonts w:ascii="Times New Roman" w:hAnsi="Times New Roman"/>
          <w:color w:val="000000"/>
        </w:rPr>
        <w:t xml:space="preserve">-усвоение учащимися знаний норм, духовно-нравственных ценностей, </w:t>
      </w:r>
    </w:p>
    <w:p w14:paraId="A8090000">
      <w:pPr>
        <w:ind w:firstLine="0" w:left="57" w:right="57"/>
        <w:rPr>
          <w:color w:val="000000"/>
        </w:rPr>
      </w:pPr>
      <w:r>
        <w:rPr>
          <w:rFonts w:ascii="Times New Roman" w:hAnsi="Times New Roman"/>
          <w:color w:val="000000"/>
        </w:rPr>
        <w:t xml:space="preserve">традиций, которые  выработало  российское  общество; </w:t>
      </w:r>
    </w:p>
    <w:p w14:paraId="A9090000">
      <w:pPr>
        <w:ind w:firstLine="0" w:left="57" w:right="57"/>
        <w:rPr>
          <w:color w:val="000000"/>
        </w:rPr>
      </w:pPr>
      <w:r>
        <w:rPr>
          <w:rFonts w:ascii="Times New Roman" w:hAnsi="Times New Roman"/>
          <w:color w:val="000000"/>
        </w:rPr>
        <w:t xml:space="preserve">- формирование и развитие личностных отношений к этим нормам, ценностям, традициям (их  освоение,  принятие);  </w:t>
      </w:r>
    </w:p>
    <w:p w14:paraId="AA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</w:rPr>
        <w:t xml:space="preserve">-- приобретение  соответствующего  этим  нормам,  ценностям, традициям социокультурного опыта поведения, общения, межличностных и социальных отношений,  применения  полученных  знаний;  достижение  личностных  результатов освоения  общеобразовательных  программ  в  соответствии  с  ФГОС.  </w:t>
      </w:r>
    </w:p>
    <w:p w14:paraId="AB090000">
      <w:pPr>
        <w:ind w:right="57"/>
        <w:jc w:val="both"/>
        <w:rPr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Виды,  формы  и содержание воспитательной деятельности</w:t>
      </w:r>
      <w:r>
        <w:rPr>
          <w:rFonts w:ascii="Times New Roman" w:hAnsi="Times New Roman"/>
          <w:color w:val="000000"/>
        </w:rPr>
        <w:t xml:space="preserve">      В</w:t>
      </w:r>
      <w:r>
        <w:rPr>
          <w:rFonts w:ascii="Times New Roman" w:hAnsi="Times New Roman"/>
          <w:color w:val="000000"/>
        </w:rPr>
        <w:t xml:space="preserve"> разделе «Виды, формы и содержание деятельности» показано, каким образом будет осуществляться достижение поставленных целей и задач воспитания. Данный раздел состоит из нескольких</w:t>
      </w:r>
      <w:r>
        <w:rPr>
          <w:rFonts w:ascii="Times New Roman" w:hAnsi="Times New Roman"/>
          <w:b w:val="1"/>
          <w:color w:val="000000"/>
        </w:rPr>
        <w:t xml:space="preserve"> инвариантных и вариативных модулей,</w:t>
      </w:r>
      <w:r>
        <w:rPr>
          <w:rFonts w:ascii="Times New Roman" w:hAnsi="Times New Roman"/>
          <w:color w:val="000000"/>
        </w:rPr>
        <w:t xml:space="preserve"> каждый из которых ориентирован на одну из поставленных </w:t>
      </w:r>
      <w:r>
        <w:rPr>
          <w:rFonts w:ascii="Times New Roman" w:hAnsi="Times New Roman"/>
          <w:color w:val="000000"/>
        </w:rPr>
        <w:t xml:space="preserve">образовательных организацией задач воспитания и соответствует одному из направлений воспитательной работы школы. 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др.). </w:t>
      </w:r>
    </w:p>
    <w:p w14:paraId="AC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 Инвариантными модулями являются: </w:t>
      </w:r>
    </w:p>
    <w:p w14:paraId="AD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– «Классное руководство»,</w:t>
      </w:r>
    </w:p>
    <w:p w14:paraId="AE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– «Школьный урок»,</w:t>
      </w:r>
    </w:p>
    <w:p w14:paraId="AF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– «Курсы внеурочной деятельности»,</w:t>
      </w:r>
    </w:p>
    <w:p w14:paraId="B0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– «Самоуправление»,</w:t>
      </w:r>
    </w:p>
    <w:p w14:paraId="B1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– «Профориентация»,</w:t>
      </w:r>
    </w:p>
    <w:p w14:paraId="B2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– «Работа с родителями».</w:t>
      </w:r>
    </w:p>
    <w:p w14:paraId="B3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b w:val="1"/>
          <w:color w:val="000000"/>
        </w:rPr>
        <w:t>Вариативными модулями являются:</w:t>
      </w:r>
    </w:p>
    <w:p w14:paraId="B4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– «Ключевые общешкольные дела»,</w:t>
      </w:r>
    </w:p>
    <w:p w14:paraId="B5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– «Патриоты Родины</w:t>
      </w:r>
      <w:r>
        <w:rPr>
          <w:rFonts w:ascii="Times New Roman" w:hAnsi="Times New Roman"/>
          <w:color w:val="000000"/>
        </w:rPr>
        <w:t>»-</w:t>
      </w:r>
      <w:r>
        <w:rPr>
          <w:rFonts w:ascii="Times New Roman" w:hAnsi="Times New Roman"/>
          <w:color w:val="000000"/>
        </w:rPr>
        <w:t>(гражданско- патриотическое воспитание)</w:t>
      </w:r>
    </w:p>
    <w:p w14:paraId="B6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– «Безопасная школа»</w:t>
      </w:r>
    </w:p>
    <w:p w14:paraId="B7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  --«Я выбираю жизнь»- (воспитание ЗОЖ)</w:t>
      </w:r>
    </w:p>
    <w:p w14:paraId="B8090000">
      <w:pPr>
        <w:ind w:firstLine="0" w:left="77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 - «ВР с детьми «группы риска</w:t>
      </w:r>
      <w:r>
        <w:rPr>
          <w:rFonts w:ascii="Times New Roman" w:hAnsi="Times New Roman"/>
          <w:color w:val="000000"/>
        </w:rPr>
        <w:t>»-- (</w:t>
      </w:r>
      <w:r>
        <w:rPr>
          <w:rFonts w:ascii="Times New Roman" w:hAnsi="Times New Roman"/>
          <w:color w:val="000000"/>
        </w:rPr>
        <w:t>правовое воспитание)</w:t>
      </w:r>
    </w:p>
    <w:p w14:paraId="B9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– «Дополнительное образование»</w:t>
      </w:r>
    </w:p>
    <w:p w14:paraId="BA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– «Профориентация»,</w:t>
      </w:r>
    </w:p>
    <w:p w14:paraId="BB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– «</w:t>
      </w:r>
      <w:r>
        <w:rPr>
          <w:rFonts w:ascii="Times New Roman" w:hAnsi="Times New Roman"/>
          <w:color w:val="000000"/>
        </w:rPr>
        <w:t>Я-</w:t>
      </w:r>
      <w:r>
        <w:rPr>
          <w:rFonts w:ascii="Times New Roman" w:hAnsi="Times New Roman"/>
          <w:color w:val="000000"/>
        </w:rPr>
        <w:t xml:space="preserve"> волонтер и доброволец»,</w:t>
      </w:r>
    </w:p>
    <w:p w14:paraId="BC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- «ЮИД», "</w:t>
      </w:r>
      <w:r>
        <w:rPr>
          <w:rFonts w:ascii="Times New Roman" w:hAnsi="Times New Roman"/>
          <w:color w:val="000000"/>
        </w:rPr>
        <w:t>Юнармия</w:t>
      </w:r>
      <w:r>
        <w:rPr>
          <w:rFonts w:ascii="Times New Roman" w:hAnsi="Times New Roman"/>
          <w:color w:val="000000"/>
        </w:rPr>
        <w:t>"</w:t>
      </w:r>
      <w:r>
        <w:rPr>
          <w:rFonts w:ascii="Times New Roman" w:hAnsi="Times New Roman"/>
          <w:color w:val="000000"/>
        </w:rPr>
        <w:t>,"</w:t>
      </w:r>
      <w:r>
        <w:rPr>
          <w:rFonts w:ascii="Times New Roman" w:hAnsi="Times New Roman"/>
          <w:color w:val="000000"/>
        </w:rPr>
        <w:t>Совет старшеклассников"-(детские общественные организации)</w:t>
      </w:r>
    </w:p>
    <w:p w14:paraId="BD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Практическая реализация целей и задач воспитания осуществлялась удовлетворительно.</w:t>
      </w:r>
    </w:p>
    <w:p w14:paraId="BE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   </w:t>
      </w:r>
      <w:r>
        <w:rPr>
          <w:rFonts w:ascii="Times New Roman" w:hAnsi="Times New Roman"/>
          <w:b w:val="1"/>
          <w:i w:val="1"/>
          <w:color w:val="000000"/>
        </w:rPr>
        <w:t>Модуль «Классное руководство» Всего в школе 20 классов. Классных руководителей 18.</w:t>
      </w:r>
    </w:p>
    <w:p w14:paraId="BF09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b w:val="1"/>
          <w:i w:val="1"/>
          <w:color w:val="000000"/>
        </w:rPr>
        <w:t>- Классные руководители работали над планом самообразования по темам:</w:t>
      </w:r>
    </w:p>
    <w:tbl>
      <w:tblPr>
        <w:tblStyle w:val="Style_2"/>
        <w:tblInd w:type="dxa" w:w="-5"/>
      </w:tblPr>
      <w:tblGrid>
        <w:gridCol w:w="2097"/>
        <w:gridCol w:w="7894"/>
      </w:tblGrid>
      <w:tr>
        <w:tc>
          <w:tcPr>
            <w:tcW w:type="dxa" w:w="2097"/>
          </w:tcPr>
          <w:p w14:paraId="C0090000">
            <w:pPr>
              <w:ind w:firstLine="0" w:left="57" w:right="57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Классные руководители</w:t>
            </w:r>
          </w:p>
        </w:tc>
        <w:tc>
          <w:tcPr>
            <w:tcW w:type="dxa" w:w="7894"/>
          </w:tcPr>
          <w:p w14:paraId="C1090000">
            <w:pPr>
              <w:ind w:firstLine="0" w:left="57" w:right="57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Наименование темы самообразования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кл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.р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уководителя</w:t>
            </w:r>
          </w:p>
        </w:tc>
      </w:tr>
      <w:tr>
        <w:tc>
          <w:tcPr>
            <w:tcW w:type="dxa" w:w="2097"/>
          </w:tcPr>
          <w:p w14:paraId="C2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Арсункаева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З.В.</w:t>
            </w:r>
          </w:p>
        </w:tc>
        <w:tc>
          <w:tcPr>
            <w:tcW w:type="dxa" w:w="7894"/>
          </w:tcPr>
          <w:p w14:paraId="C3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« Групповая работа, как средство формирования УУД»</w:t>
            </w:r>
          </w:p>
        </w:tc>
      </w:tr>
      <w:tr>
        <w:tc>
          <w:tcPr>
            <w:tcW w:type="dxa" w:w="2097"/>
          </w:tcPr>
          <w:p w14:paraId="C4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Магомедова С.А.</w:t>
            </w:r>
          </w:p>
        </w:tc>
        <w:tc>
          <w:tcPr>
            <w:tcW w:type="dxa" w:w="7894"/>
          </w:tcPr>
          <w:p w14:paraId="C5090000">
            <w:pPr>
              <w:pStyle w:val="Style_3"/>
              <w:ind w:firstLine="0" w:left="57" w:right="5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«Нравственное воспитание младших школьников»</w:t>
            </w:r>
          </w:p>
        </w:tc>
      </w:tr>
      <w:tr>
        <w:tc>
          <w:tcPr>
            <w:tcW w:type="dxa" w:w="2097"/>
          </w:tcPr>
          <w:p w14:paraId="C6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Умаханова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Р.У.</w:t>
            </w:r>
          </w:p>
        </w:tc>
        <w:tc>
          <w:tcPr>
            <w:tcW w:type="dxa" w:w="7894"/>
          </w:tcPr>
          <w:p w14:paraId="C7090000">
            <w:pPr>
              <w:ind w:firstLine="0" w:left="57" w:right="57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«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Нравственное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  воспитания младших школьников»</w:t>
            </w:r>
          </w:p>
        </w:tc>
      </w:tr>
      <w:tr>
        <w:tc>
          <w:tcPr>
            <w:tcW w:type="dxa" w:w="2097"/>
          </w:tcPr>
          <w:p w14:paraId="C8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Гамбулатова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Т.А.</w:t>
            </w:r>
          </w:p>
        </w:tc>
        <w:tc>
          <w:tcPr>
            <w:tcW w:type="dxa" w:w="7894"/>
          </w:tcPr>
          <w:p w14:paraId="C9090000">
            <w:pPr>
              <w:pStyle w:val="Style_4"/>
              <w:ind w:firstLine="0" w:left="57" w:right="57"/>
              <w:rPr>
                <w:sz w:val="22"/>
              </w:rPr>
            </w:pPr>
            <w:r>
              <w:rPr>
                <w:i w:val="1"/>
                <w:sz w:val="22"/>
              </w:rPr>
              <w:t>«</w:t>
            </w:r>
            <w:r>
              <w:rPr>
                <w:i w:val="1"/>
                <w:sz w:val="22"/>
              </w:rPr>
              <w:t>Нравственное</w:t>
            </w:r>
            <w:r>
              <w:rPr>
                <w:i w:val="1"/>
                <w:sz w:val="22"/>
              </w:rPr>
              <w:t xml:space="preserve">  воспитания младших школьников»</w:t>
            </w:r>
          </w:p>
        </w:tc>
      </w:tr>
      <w:tr>
        <w:tc>
          <w:tcPr>
            <w:tcW w:type="dxa" w:w="2097"/>
          </w:tcPr>
          <w:p w14:paraId="CA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Даудова А.О.</w:t>
            </w:r>
          </w:p>
        </w:tc>
        <w:tc>
          <w:tcPr>
            <w:tcW w:type="dxa" w:w="7894"/>
          </w:tcPr>
          <w:p w14:paraId="CB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«Развитие познавательных и творческих способностей обучающихся в учебной и </w:t>
            </w:r>
            <w:r>
              <w:rPr>
                <w:rFonts w:ascii="Times New Roman" w:hAnsi="Times New Roman"/>
                <w:color w:val="000000"/>
                <w:sz w:val="22"/>
              </w:rPr>
              <w:t>внеучебной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 деятельности в рамках ФГОС»</w:t>
            </w:r>
          </w:p>
        </w:tc>
      </w:tr>
      <w:tr>
        <w:tc>
          <w:tcPr>
            <w:tcW w:type="dxa" w:w="2097"/>
          </w:tcPr>
          <w:p w14:paraId="CC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Амагаева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Г.К.</w:t>
            </w:r>
          </w:p>
        </w:tc>
        <w:tc>
          <w:tcPr>
            <w:tcW w:type="dxa" w:w="7894"/>
          </w:tcPr>
          <w:p w14:paraId="CD090000">
            <w:pPr>
              <w:pStyle w:val="Style_3"/>
              <w:ind w:firstLine="0" w:left="57" w:right="57"/>
              <w:rPr>
                <w:color w:val="000000"/>
                <w:sz w:val="22"/>
              </w:rPr>
            </w:pPr>
            <w:r>
              <w:rPr>
                <w:i w:val="1"/>
                <w:color w:val="000000"/>
                <w:sz w:val="22"/>
              </w:rPr>
              <w:t>«</w:t>
            </w:r>
            <w:r>
              <w:rPr>
                <w:i w:val="1"/>
                <w:color w:val="000000"/>
                <w:sz w:val="22"/>
              </w:rPr>
              <w:t>Нравственное</w:t>
            </w:r>
            <w:r>
              <w:rPr>
                <w:i w:val="1"/>
                <w:color w:val="000000"/>
                <w:sz w:val="22"/>
              </w:rPr>
              <w:t xml:space="preserve">  воспитания младших школьников»</w:t>
            </w:r>
          </w:p>
        </w:tc>
      </w:tr>
      <w:tr>
        <w:tc>
          <w:tcPr>
            <w:tcW w:type="dxa" w:w="2097"/>
          </w:tcPr>
          <w:p w14:paraId="CE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Пахрудинова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З.С.</w:t>
            </w:r>
          </w:p>
        </w:tc>
        <w:tc>
          <w:tcPr>
            <w:tcW w:type="dxa" w:w="7894"/>
          </w:tcPr>
          <w:p w14:paraId="CF090000">
            <w:pPr>
              <w:ind w:firstLine="0" w:left="57" w:right="57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2097"/>
          </w:tcPr>
          <w:p w14:paraId="D0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Магомедова А.М.</w:t>
            </w:r>
          </w:p>
        </w:tc>
        <w:tc>
          <w:tcPr>
            <w:tcW w:type="dxa" w:w="7894"/>
          </w:tcPr>
          <w:p w14:paraId="D1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«Нравственное воспитание младших школьников</w:t>
            </w:r>
          </w:p>
        </w:tc>
      </w:tr>
      <w:tr>
        <w:tc>
          <w:tcPr>
            <w:tcW w:type="dxa" w:w="2097"/>
          </w:tcPr>
          <w:p w14:paraId="D2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Магомедова С.А.</w:t>
            </w:r>
          </w:p>
        </w:tc>
        <w:tc>
          <w:tcPr>
            <w:tcW w:type="dxa" w:w="7894"/>
          </w:tcPr>
          <w:p w14:paraId="D3090000">
            <w:pPr>
              <w:pStyle w:val="Style_3"/>
              <w:ind w:firstLine="0" w:left="57" w:right="5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«Роль классного руководителя в организации деятельности ученического коллектива, развитие инициативы и самодеятельности учащихся»</w:t>
            </w:r>
          </w:p>
        </w:tc>
      </w:tr>
      <w:tr>
        <w:tc>
          <w:tcPr>
            <w:tcW w:type="dxa" w:w="2097"/>
          </w:tcPr>
          <w:p w14:paraId="D4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Гайдарова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Э.Г.</w:t>
            </w:r>
          </w:p>
        </w:tc>
        <w:tc>
          <w:tcPr>
            <w:tcW w:type="dxa" w:w="7894"/>
          </w:tcPr>
          <w:p w14:paraId="D5090000">
            <w:pPr>
              <w:pStyle w:val="Style_3"/>
              <w:ind w:firstLine="0" w:left="57" w:right="5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«Формирование духовно-нравственных ориентиров учащихся».</w:t>
            </w:r>
          </w:p>
        </w:tc>
      </w:tr>
      <w:tr>
        <w:tc>
          <w:tcPr>
            <w:tcW w:type="dxa" w:w="2097"/>
          </w:tcPr>
          <w:p w14:paraId="D6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Мажидова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Х.М.</w:t>
            </w:r>
          </w:p>
        </w:tc>
        <w:tc>
          <w:tcPr>
            <w:tcW w:type="dxa" w:w="7894"/>
          </w:tcPr>
          <w:p w14:paraId="D7090000">
            <w:pPr>
              <w:pStyle w:val="Style_3"/>
              <w:ind w:firstLine="0" w:left="57" w:right="5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«Влияние духовно – нравственного воспитания на формирование дружеских отношений в коллективе</w:t>
            </w:r>
            <w:r>
              <w:rPr>
                <w:color w:val="000000"/>
                <w:sz w:val="22"/>
              </w:rPr>
              <w:t>.»</w:t>
            </w:r>
          </w:p>
        </w:tc>
      </w:tr>
      <w:tr>
        <w:tc>
          <w:tcPr>
            <w:tcW w:type="dxa" w:w="2097"/>
          </w:tcPr>
          <w:p w14:paraId="D8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Беркиханова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С.М.</w:t>
            </w:r>
          </w:p>
        </w:tc>
        <w:tc>
          <w:tcPr>
            <w:tcW w:type="dxa" w:w="7894"/>
          </w:tcPr>
          <w:p w14:paraId="D9090000">
            <w:pPr>
              <w:pStyle w:val="Style_3"/>
              <w:ind w:firstLine="0" w:left="57" w:right="5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« </w:t>
            </w:r>
            <w:r>
              <w:rPr>
                <w:color w:val="000000"/>
                <w:sz w:val="22"/>
              </w:rPr>
              <w:t>Роль классного руководителя в организации деятельности ученического коллектива, развитие инициативы и творческих способностей обучающихся</w:t>
            </w:r>
            <w:r>
              <w:rPr>
                <w:color w:val="000000"/>
                <w:sz w:val="22"/>
              </w:rPr>
              <w:t>.»</w:t>
            </w:r>
          </w:p>
        </w:tc>
      </w:tr>
      <w:tr>
        <w:tc>
          <w:tcPr>
            <w:tcW w:type="dxa" w:w="2097"/>
          </w:tcPr>
          <w:p w14:paraId="DA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Лабазанова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Э.И.</w:t>
            </w:r>
          </w:p>
        </w:tc>
        <w:tc>
          <w:tcPr>
            <w:tcW w:type="dxa" w:w="7894"/>
          </w:tcPr>
          <w:p w14:paraId="DB090000">
            <w:pPr>
              <w:ind w:firstLine="0" w:left="57" w:right="57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2097"/>
          </w:tcPr>
          <w:p w14:paraId="DC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Магомедрасулова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З.А.</w:t>
            </w:r>
          </w:p>
        </w:tc>
        <w:tc>
          <w:tcPr>
            <w:tcW w:type="dxa" w:w="7894"/>
          </w:tcPr>
          <w:p w14:paraId="DD090000">
            <w:pPr>
              <w:pStyle w:val="Style_3"/>
              <w:ind w:firstLine="0" w:left="57" w:right="5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«Роль классного руководителя в организации деятельности ученического коллектива, развитие инициативы и творческих способностей обучающихся»</w:t>
            </w:r>
          </w:p>
        </w:tc>
      </w:tr>
      <w:tr>
        <w:tc>
          <w:tcPr>
            <w:tcW w:type="dxa" w:w="2097"/>
          </w:tcPr>
          <w:p w14:paraId="DE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Алиева Р.А.</w:t>
            </w:r>
          </w:p>
        </w:tc>
        <w:tc>
          <w:tcPr>
            <w:tcW w:type="dxa" w:w="7894"/>
          </w:tcPr>
          <w:p w14:paraId="DF090000">
            <w:pPr>
              <w:ind w:firstLine="0" w:left="57" w:right="57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2097"/>
          </w:tcPr>
          <w:p w14:paraId="E0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Исубилаева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Р.С.</w:t>
            </w:r>
          </w:p>
        </w:tc>
        <w:tc>
          <w:tcPr>
            <w:tcW w:type="dxa" w:w="7894"/>
          </w:tcPr>
          <w:p w14:paraId="E1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«Создание  условий для развития нравственной гармоничной толерантной физически здоровой личности»</w:t>
            </w:r>
          </w:p>
        </w:tc>
      </w:tr>
      <w:tr>
        <w:tc>
          <w:tcPr>
            <w:tcW w:type="dxa" w:w="2097"/>
          </w:tcPr>
          <w:p w14:paraId="E2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Алиева Р.А.</w:t>
            </w:r>
          </w:p>
        </w:tc>
        <w:tc>
          <w:tcPr>
            <w:tcW w:type="dxa" w:w="7894"/>
          </w:tcPr>
          <w:p w14:paraId="E3090000">
            <w:pPr>
              <w:ind w:firstLine="0" w:left="57" w:right="57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2097"/>
          </w:tcPr>
          <w:p w14:paraId="E4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Саидова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М.У.</w:t>
            </w:r>
          </w:p>
        </w:tc>
        <w:tc>
          <w:tcPr>
            <w:tcW w:type="dxa" w:w="7894"/>
          </w:tcPr>
          <w:p w14:paraId="E5090000">
            <w:pPr>
              <w:pStyle w:val="Style_3"/>
              <w:ind w:firstLine="0" w:left="57" w:right="5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«Роль классного руководителя в организации деятельности ученического коллектива</w:t>
            </w:r>
            <w:r>
              <w:rPr>
                <w:color w:val="000000"/>
                <w:sz w:val="22"/>
              </w:rPr>
              <w:t xml:space="preserve"> ,</w:t>
            </w:r>
            <w:r>
              <w:rPr>
                <w:color w:val="000000"/>
                <w:sz w:val="22"/>
              </w:rPr>
              <w:t xml:space="preserve"> развитие инициативы и творческих способностей обучающихся»</w:t>
            </w:r>
          </w:p>
        </w:tc>
      </w:tr>
      <w:tr>
        <w:tc>
          <w:tcPr>
            <w:tcW w:type="dxa" w:w="2097"/>
          </w:tcPr>
          <w:p w14:paraId="E6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Гаджиева А.М.</w:t>
            </w:r>
          </w:p>
        </w:tc>
        <w:tc>
          <w:tcPr>
            <w:tcW w:type="dxa" w:w="7894"/>
          </w:tcPr>
          <w:p w14:paraId="E7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«Основные формы и методы воспитания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,</w:t>
            </w:r>
            <w:r>
              <w:rPr>
                <w:rFonts w:ascii="Times New Roman" w:hAnsi="Times New Roman"/>
                <w:color w:val="000000"/>
                <w:sz w:val="22"/>
              </w:rPr>
              <w:t>способствующие формированию духовно-нравственных ценностей старшеклассников»</w:t>
            </w:r>
          </w:p>
        </w:tc>
      </w:tr>
      <w:tr>
        <w:tc>
          <w:tcPr>
            <w:tcW w:type="dxa" w:w="2097"/>
          </w:tcPr>
          <w:p w14:paraId="E8090000">
            <w:pPr>
              <w:ind w:firstLine="0" w:left="57" w:right="57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Делекова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М.Б.</w:t>
            </w:r>
          </w:p>
        </w:tc>
        <w:tc>
          <w:tcPr>
            <w:tcW w:type="dxa" w:w="7894"/>
          </w:tcPr>
          <w:p w14:paraId="E9090000">
            <w:pPr>
              <w:pStyle w:val="Style_3"/>
              <w:ind w:firstLine="0" w:left="57" w:right="5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 Способы формирования сплоченности в коллективе»</w:t>
            </w:r>
          </w:p>
        </w:tc>
      </w:tr>
    </w:tbl>
    <w:p w14:paraId="EA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ind w:right="57"/>
        <w:jc w:val="right"/>
        <w:rPr>
          <w:color w:val="000000"/>
        </w:rPr>
      </w:pPr>
      <w:r>
        <w:rPr>
          <w:rFonts w:ascii="Times New Roman" w:hAnsi="Times New Roman"/>
          <w:b w:val="1"/>
          <w:color w:val="000000"/>
        </w:rPr>
        <w:t>В течени</w:t>
      </w:r>
      <w:r>
        <w:rPr>
          <w:rFonts w:ascii="Times New Roman" w:hAnsi="Times New Roman"/>
          <w:b w:val="1"/>
          <w:color w:val="000000"/>
        </w:rPr>
        <w:t>и</w:t>
      </w:r>
      <w:r>
        <w:rPr>
          <w:rFonts w:ascii="Times New Roman" w:hAnsi="Times New Roman"/>
          <w:b w:val="1"/>
          <w:color w:val="000000"/>
        </w:rPr>
        <w:t xml:space="preserve"> учебного года осуществлялась работа  классного руководителя  с коллективом класса; индивидуальная </w:t>
      </w:r>
      <w:r>
        <w:rPr>
          <w:rFonts w:ascii="Times New Roman" w:hAnsi="Times New Roman"/>
          <w:b w:val="1"/>
          <w:color w:val="000000"/>
        </w:rPr>
        <w:t>работа с учащимися; работа с учителями, преподающими в данном классе; работа с родителями (законными представителями) обучающихся,. Для реализации поставленных воспитательных задач, проводились тематические и открытые классные часы.</w:t>
      </w:r>
    </w:p>
    <w:p w14:paraId="EB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 14. </w:t>
      </w:r>
      <w:r>
        <w:rPr>
          <w:rFonts w:ascii="Times New Roman" w:hAnsi="Times New Roman"/>
          <w:b w:val="1"/>
          <w:i w:val="1"/>
          <w:color w:val="1A1A1A"/>
          <w:sz w:val="28"/>
        </w:rPr>
        <w:t>Качество организуемой в школе внеурочной деятельности (реализация модуля «Курсы внеурочной деятельности»)</w:t>
      </w:r>
    </w:p>
    <w:p w14:paraId="EC090000">
      <w:pPr>
        <w:widowControl w:val="1"/>
        <w:ind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       Внеурочная деятельность является неотъемлемой и обязательной частью</w:t>
      </w:r>
    </w:p>
    <w:p w14:paraId="ED090000">
      <w:pPr>
        <w:widowControl w:val="1"/>
        <w:ind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образовательного процесса и </w:t>
      </w:r>
      <w:r>
        <w:rPr>
          <w:rFonts w:ascii="Times New Roman" w:hAnsi="Times New Roman"/>
          <w:color w:val="1A1A1A"/>
        </w:rPr>
        <w:t>отражена</w:t>
      </w:r>
      <w:r>
        <w:rPr>
          <w:rFonts w:ascii="Times New Roman" w:hAnsi="Times New Roman"/>
          <w:color w:val="1A1A1A"/>
        </w:rPr>
        <w:t xml:space="preserve"> в основной образовательной программе. Внеурочная деятельность школы осуществляется по направлениям: спортивно-оздоровительная деятельность, проектно-исследовательская деятельность, информационная культура.</w:t>
      </w:r>
    </w:p>
    <w:p w14:paraId="EE090000">
      <w:pPr>
        <w:widowControl w:val="1"/>
        <w:ind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  «Обязательным условием организации внеурочной деятельности является</w:t>
      </w:r>
    </w:p>
    <w:p w14:paraId="EF090000">
      <w:pPr>
        <w:widowControl w:val="1"/>
        <w:ind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воспитательная направленность, соотнесенность с рабочей программой воспитания</w:t>
      </w:r>
    </w:p>
    <w:p w14:paraId="F0090000">
      <w:pPr>
        <w:widowControl w:val="1"/>
        <w:ind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образовательной организации» (Письмо </w:t>
      </w:r>
      <w:r>
        <w:rPr>
          <w:rFonts w:ascii="Times New Roman" w:hAnsi="Times New Roman"/>
          <w:color w:val="1A1A1A"/>
        </w:rPr>
        <w:t>Минпросвещения</w:t>
      </w:r>
      <w:r>
        <w:rPr>
          <w:rFonts w:ascii="Times New Roman" w:hAnsi="Times New Roman"/>
          <w:color w:val="1A1A1A"/>
        </w:rPr>
        <w:t xml:space="preserve"> России от 05.07.2022 N ТВ- 1290/03).       </w:t>
      </w:r>
      <w:r>
        <w:rPr>
          <w:rFonts w:ascii="Times New Roman" w:hAnsi="Times New Roman"/>
          <w:color w:val="1A1A1A"/>
        </w:rPr>
        <w:t>В связи данными рекомендациями, с началом учебного года реализуются внеурочное занятие «Разговоры о важном», направленные на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  <w:r>
        <w:rPr>
          <w:rFonts w:ascii="Times New Roman" w:hAnsi="Times New Roman"/>
          <w:color w:val="1A1A1A"/>
        </w:rPr>
        <w:t xml:space="preserve"> Занятия проводятся строго по графику - каждый понедельник, по темам, предложенным Министерством образования. Темы и содержание занятий определены с разбивкой по классам.</w:t>
      </w:r>
    </w:p>
    <w:p w14:paraId="F1090000">
      <w:pPr>
        <w:widowControl w:val="1"/>
        <w:ind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b w:val="1"/>
          <w:color w:val="1A1A1A"/>
        </w:rPr>
        <w:t>Итог:</w:t>
      </w:r>
      <w:r>
        <w:rPr>
          <w:rFonts w:ascii="Times New Roman" w:hAnsi="Times New Roman"/>
          <w:color w:val="1A1A1A"/>
        </w:rPr>
        <w:t xml:space="preserve"> на занятиях в большинстве классов обучающиеся проявляли </w:t>
      </w:r>
      <w:r>
        <w:rPr>
          <w:rFonts w:ascii="Times New Roman" w:hAnsi="Times New Roman"/>
          <w:color w:val="1A1A1A"/>
        </w:rPr>
        <w:t>аинтересованность</w:t>
      </w:r>
      <w:r>
        <w:rPr>
          <w:rFonts w:ascii="Times New Roman" w:hAnsi="Times New Roman"/>
          <w:color w:val="1A1A1A"/>
        </w:rPr>
        <w:t xml:space="preserve"> в результатах групповой работы; отмечался эмоциональный отклик на информацию занятия.</w:t>
      </w:r>
    </w:p>
    <w:p w14:paraId="F2090000">
      <w:pPr>
        <w:widowControl w:val="1"/>
        <w:ind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- обучающиеся показали в основном высокий уровень активности: в 1–5-х классах</w:t>
      </w:r>
    </w:p>
    <w:p w14:paraId="F3090000">
      <w:pPr>
        <w:widowControl w:val="1"/>
        <w:ind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наблюдается в основном высокий уровень активности; в 6–11-х – средний уровень</w:t>
      </w:r>
    </w:p>
    <w:p w14:paraId="F4090000">
      <w:pPr>
        <w:widowControl w:val="1"/>
        <w:ind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активность обучающихся на занятиях проявлялась в обсуждении содержания</w:t>
      </w:r>
    </w:p>
    <w:p w14:paraId="F5090000">
      <w:pPr>
        <w:widowControl w:val="1"/>
        <w:ind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видеороликов; </w:t>
      </w:r>
      <w:r>
        <w:rPr>
          <w:rFonts w:ascii="Times New Roman" w:hAnsi="Times New Roman"/>
          <w:color w:val="1A1A1A"/>
        </w:rPr>
        <w:t>участии</w:t>
      </w:r>
      <w:r>
        <w:rPr>
          <w:rFonts w:ascii="Times New Roman" w:hAnsi="Times New Roman"/>
          <w:color w:val="1A1A1A"/>
        </w:rPr>
        <w:t xml:space="preserve"> в выполнении интерактивных заданий; выполнении творческих</w:t>
      </w:r>
    </w:p>
    <w:p w14:paraId="F6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15.  </w:t>
      </w:r>
      <w:r>
        <w:rPr>
          <w:rFonts w:ascii="Times New Roman" w:hAnsi="Times New Roman"/>
          <w:b w:val="1"/>
          <w:i w:val="1"/>
          <w:color w:val="1A1A1A"/>
          <w:sz w:val="28"/>
        </w:rPr>
        <w:t xml:space="preserve">Качество </w:t>
      </w:r>
      <w:r>
        <w:rPr>
          <w:rFonts w:ascii="Times New Roman" w:hAnsi="Times New Roman"/>
          <w:b w:val="1"/>
          <w:i w:val="1"/>
          <w:color w:val="1A1A1A"/>
          <w:sz w:val="28"/>
        </w:rPr>
        <w:t>профориентационной</w:t>
      </w:r>
      <w:r>
        <w:rPr>
          <w:rFonts w:ascii="Times New Roman" w:hAnsi="Times New Roman"/>
          <w:b w:val="1"/>
          <w:i w:val="1"/>
          <w:color w:val="1A1A1A"/>
          <w:sz w:val="28"/>
        </w:rPr>
        <w:t xml:space="preserve"> работы школы (реализация модуля «Профориентация»)</w:t>
      </w:r>
    </w:p>
    <w:p w14:paraId="F7090000">
      <w:pPr>
        <w:widowControl w:val="1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</w:rPr>
        <w:t xml:space="preserve">  Организация </w:t>
      </w:r>
      <w:r>
        <w:rPr>
          <w:rFonts w:ascii="Times New Roman" w:hAnsi="Times New Roman"/>
          <w:color w:val="1A1A1A"/>
        </w:rPr>
        <w:t>профориентационной</w:t>
      </w:r>
      <w:r>
        <w:rPr>
          <w:rFonts w:ascii="Times New Roman" w:hAnsi="Times New Roman"/>
          <w:color w:val="1A1A1A"/>
        </w:rPr>
        <w:t xml:space="preserve">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</w:t>
      </w:r>
    </w:p>
    <w:p w14:paraId="F8090000">
      <w:pPr>
        <w:widowControl w:val="1"/>
        <w:ind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Основная форма </w:t>
      </w:r>
      <w:r>
        <w:rPr>
          <w:rFonts w:ascii="Times New Roman" w:hAnsi="Times New Roman"/>
          <w:color w:val="1A1A1A"/>
        </w:rPr>
        <w:t>профориентационной</w:t>
      </w:r>
      <w:r>
        <w:rPr>
          <w:rFonts w:ascii="Times New Roman" w:hAnsi="Times New Roman"/>
          <w:color w:val="1A1A1A"/>
        </w:rPr>
        <w:t xml:space="preserve"> работы с </w:t>
      </w:r>
      <w:r>
        <w:rPr>
          <w:rFonts w:ascii="Times New Roman" w:hAnsi="Times New Roman"/>
          <w:color w:val="1A1A1A"/>
        </w:rPr>
        <w:t>обучающимися</w:t>
      </w:r>
      <w:r>
        <w:rPr>
          <w:rFonts w:ascii="Times New Roman" w:hAnsi="Times New Roman"/>
          <w:color w:val="1A1A1A"/>
        </w:rPr>
        <w:t xml:space="preserve"> НОО – классные</w:t>
      </w:r>
    </w:p>
    <w:p w14:paraId="F9090000">
      <w:pPr>
        <w:widowControl w:val="1"/>
        <w:ind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часы. Тематика классных часов по профориентации, проведенных в течение учебного года, разнообразна: «Все профессии важны»; «Умелые руки не знают скуки»; «Игра-путешествие "Кто что делает"»; «Все работы хороши – выбирай на вкус» и др. В начальной школе </w:t>
      </w:r>
      <w:r>
        <w:rPr>
          <w:rFonts w:ascii="Times New Roman" w:hAnsi="Times New Roman"/>
          <w:color w:val="1A1A1A"/>
        </w:rPr>
        <w:t>профориентационная</w:t>
      </w:r>
      <w:r>
        <w:rPr>
          <w:rFonts w:ascii="Times New Roman" w:hAnsi="Times New Roman"/>
          <w:color w:val="1A1A1A"/>
        </w:rPr>
        <w:t xml:space="preserve"> работа осуществлялась также в рамках модуля.</w:t>
      </w:r>
    </w:p>
    <w:p w14:paraId="FA09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</w:t>
      </w:r>
      <w:r>
        <w:rPr>
          <w:rFonts w:ascii="Times New Roman" w:hAnsi="Times New Roman"/>
          <w:b w:val="1"/>
          <w:i w:val="1"/>
          <w:sz w:val="28"/>
        </w:rPr>
        <w:t xml:space="preserve"> 16.  </w:t>
      </w:r>
      <w:r>
        <w:rPr>
          <w:rFonts w:ascii="Times New Roman" w:hAnsi="Times New Roman"/>
          <w:b w:val="1"/>
          <w:i w:val="1"/>
          <w:color w:val="1A1A1A"/>
          <w:sz w:val="28"/>
        </w:rPr>
        <w:t>Качество организации основных школьных дел (модуль «Основные школьные дела»).</w:t>
      </w:r>
    </w:p>
    <w:p w14:paraId="FB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В 2023-2024 учебном году спланированы и проведены как общешкольные традиционные мероприятия, и внутри классов.</w:t>
      </w:r>
    </w:p>
    <w:p w14:paraId="FC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Традиционные общешкольные мероприятия в 2023-2024 учебном году стали: День</w:t>
      </w:r>
    </w:p>
    <w:p w14:paraId="FD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знаний, День здоровья, День учителя, День самоуправления, новогодние праздники, митинг посвященный Дню Победы, Праздник «Последнего звонка».</w:t>
      </w:r>
    </w:p>
    <w:p w14:paraId="FE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Итог: ключевые общешкольные дела реализованы за исключением вечеров </w:t>
      </w:r>
      <w:r>
        <w:rPr>
          <w:rFonts w:ascii="Times New Roman" w:hAnsi="Times New Roman"/>
          <w:color w:val="1A1A1A"/>
        </w:rPr>
        <w:t>для</w:t>
      </w:r>
    </w:p>
    <w:p w14:paraId="FF09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старшеклассников.</w:t>
      </w:r>
    </w:p>
    <w:p w14:paraId="00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Анализируя воспитательную деятельность за 2023-2024 учебный год, отмечен высокий уровень охвата учащихся мероприятиями воспитательной деятельности патриотической направленности – более 90%:</w:t>
      </w:r>
    </w:p>
    <w:p w14:paraId="01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В отчетном периоде наиболее </w:t>
      </w:r>
      <w:r>
        <w:rPr>
          <w:rFonts w:ascii="Times New Roman" w:hAnsi="Times New Roman"/>
          <w:color w:val="1A1A1A"/>
        </w:rPr>
        <w:t>удачными</w:t>
      </w:r>
      <w:r>
        <w:rPr>
          <w:rFonts w:ascii="Times New Roman" w:hAnsi="Times New Roman"/>
          <w:color w:val="1A1A1A"/>
        </w:rPr>
        <w:t xml:space="preserve"> с точки зрения реализации задач</w:t>
      </w:r>
    </w:p>
    <w:p w14:paraId="02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патриотического воспитания были следующие воспитательные мероприятия: беседы из цикла «Разговоры о </w:t>
      </w:r>
      <w:r>
        <w:rPr>
          <w:rFonts w:ascii="Times New Roman" w:hAnsi="Times New Roman"/>
          <w:color w:val="1A1A1A"/>
        </w:rPr>
        <w:t>важном</w:t>
      </w:r>
      <w:r>
        <w:rPr>
          <w:rFonts w:ascii="Times New Roman" w:hAnsi="Times New Roman"/>
          <w:color w:val="1A1A1A"/>
        </w:rPr>
        <w:t>», классные часы посвященные Дням воинской славы, патриотические акции.</w:t>
      </w:r>
    </w:p>
    <w:p w14:paraId="03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На уровне школы: еженедельная церемония поднятия Государственного</w:t>
      </w:r>
    </w:p>
    <w:p w14:paraId="040A0000">
      <w:pPr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  <w:color w:val="1A1A1A"/>
        </w:rPr>
        <w:t>флага, оформление информационного стенда «Дни воинской славы», «Бессмертный полк»; викторина ко Дню конституции</w:t>
      </w:r>
      <w:r>
        <w:rPr>
          <w:rFonts w:ascii="Times New Roman" w:hAnsi="Times New Roman"/>
          <w:color w:val="1A1A1A"/>
        </w:rPr>
        <w:t xml:space="preserve"> .</w:t>
      </w:r>
      <w:r>
        <w:rPr>
          <w:rFonts w:ascii="Times New Roman" w:hAnsi="Times New Roman"/>
          <w:b w:val="1"/>
          <w:sz w:val="28"/>
        </w:rPr>
        <w:t xml:space="preserve">    </w:t>
      </w:r>
    </w:p>
    <w:p w14:paraId="05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color w:val="1A1A1A"/>
          <w:sz w:val="28"/>
        </w:rPr>
        <w:t xml:space="preserve">17. Качество реализации воспитательного потенциала </w:t>
      </w:r>
      <w:r>
        <w:rPr>
          <w:rFonts w:ascii="Times New Roman" w:hAnsi="Times New Roman"/>
          <w:b w:val="1"/>
          <w:i w:val="1"/>
          <w:color w:val="1A1A1A"/>
          <w:sz w:val="28"/>
        </w:rPr>
        <w:t>внешкольных</w:t>
      </w:r>
    </w:p>
    <w:p w14:paraId="060A0000">
      <w:pPr>
        <w:widowControl w:val="1"/>
        <w:ind/>
        <w:rPr>
          <w:rFonts w:ascii="Times New Roman" w:hAnsi="Times New Roman"/>
          <w:b w:val="1"/>
          <w:i w:val="1"/>
          <w:color w:val="1A1A1A"/>
          <w:sz w:val="28"/>
        </w:rPr>
      </w:pPr>
      <w:r>
        <w:rPr>
          <w:rFonts w:ascii="Times New Roman" w:hAnsi="Times New Roman"/>
          <w:b w:val="1"/>
          <w:i w:val="1"/>
          <w:color w:val="1A1A1A"/>
          <w:sz w:val="28"/>
        </w:rPr>
        <w:t>мероприятий (реализация модуля «Внешкольные мероприятия»)</w:t>
      </w:r>
    </w:p>
    <w:p w14:paraId="070A0000">
      <w:pPr>
        <w:widowControl w:val="1"/>
        <w:ind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 </w:t>
      </w:r>
    </w:p>
    <w:p w14:paraId="080A0000">
      <w:pPr>
        <w:widowControl w:val="1"/>
        <w:ind/>
        <w:rPr>
          <w:rFonts w:ascii="Times New Roman" w:hAnsi="Times New Roman"/>
          <w:b w:val="1"/>
          <w:color w:val="1A1A1A"/>
        </w:rPr>
      </w:pPr>
      <w:r>
        <w:rPr>
          <w:rFonts w:ascii="Times New Roman" w:hAnsi="Times New Roman"/>
          <w:b w:val="1"/>
          <w:color w:val="1A1A1A"/>
        </w:rPr>
        <w:t>Положительный аспект:</w:t>
      </w:r>
    </w:p>
    <w:p w14:paraId="09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1.Положительные отзывы учащихся и родителей (законных представителей) об организации внешкольных мероприятий.</w:t>
      </w:r>
    </w:p>
    <w:p w14:paraId="0A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Проблемное поле:</w:t>
      </w:r>
    </w:p>
    <w:p w14:paraId="0B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1 Небольшой охват учащихся в проектах, конкурсах вне школы.</w:t>
      </w:r>
    </w:p>
    <w:p w14:paraId="0C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Рекомендация:</w:t>
      </w:r>
    </w:p>
    <w:p w14:paraId="0D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1.Мотивировать учащихся для участия в проектах, мероприятиях, конкурсов вне школы. </w:t>
      </w:r>
    </w:p>
    <w:p w14:paraId="0E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2. Активизировать совместную работу классного руководителя, учащихся и родителей по организации экскурсий, посещения выставок в </w:t>
      </w:r>
      <w:r>
        <w:rPr>
          <w:rFonts w:ascii="Times New Roman" w:hAnsi="Times New Roman"/>
          <w:color w:val="1A1A1A"/>
        </w:rPr>
        <w:t>т.ч</w:t>
      </w:r>
      <w:r>
        <w:rPr>
          <w:rFonts w:ascii="Times New Roman" w:hAnsi="Times New Roman"/>
          <w:color w:val="1A1A1A"/>
        </w:rPr>
        <w:t>. в рамках реализации федерального проекта «Пушкинская карта».</w:t>
      </w:r>
    </w:p>
    <w:p w14:paraId="0F0A0000">
      <w:pPr>
        <w:widowControl w:val="1"/>
        <w:ind/>
        <w:rPr>
          <w:rFonts w:ascii="Times New Roman" w:hAnsi="Times New Roman"/>
        </w:rPr>
      </w:pPr>
      <w:r>
        <w:rPr>
          <w:rFonts w:ascii="Times New Roman" w:hAnsi="Times New Roman"/>
          <w:color w:val="1A1A1A"/>
        </w:rPr>
        <w:t>Качество организуемой в школе профилактической работы (в рамках модулей рабочей программы воспитания «Профилактика и безопасность»)</w:t>
      </w:r>
      <w:r>
        <w:rPr>
          <w:rFonts w:ascii="Times New Roman" w:hAnsi="Times New Roman"/>
        </w:rPr>
        <w:t xml:space="preserve"> </w:t>
      </w:r>
    </w:p>
    <w:p w14:paraId="10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18.   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Модуль «Школьный урок»</w:t>
      </w:r>
    </w:p>
    <w:p w14:paraId="110A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r>
        <w:rPr>
          <w:rFonts w:ascii="Times New Roman" w:hAnsi="Times New Roman"/>
          <w:color w:val="000000"/>
        </w:rPr>
        <w:t xml:space="preserve"> Из урока в урок, имея в виду одну воспитательную цель, учитель ставит различные воспитательные задачи.</w:t>
      </w:r>
    </w:p>
    <w:p w14:paraId="120A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Для реализации школьными педагогами воспитательного потенциала урока рекомендуем следующее:</w:t>
      </w:r>
    </w:p>
    <w:p w14:paraId="130A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 – устанавливать доверительные отношения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14:paraId="140A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– побуждение </w:t>
      </w:r>
      <w:r>
        <w:rPr>
          <w:rFonts w:ascii="Times New Roman" w:hAnsi="Times New Roman"/>
          <w:color w:val="000000"/>
        </w:rPr>
        <w:t>обучающихся</w:t>
      </w:r>
      <w:r>
        <w:rPr>
          <w:rFonts w:ascii="Times New Roman" w:hAnsi="Times New Roman"/>
          <w:color w:val="000000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150A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</w:p>
    <w:p w14:paraId="160A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-- инициирование ее обсуждения, высказывания учащимися собственного мнения по ее поводу, выработки своего к ней отношения;</w:t>
      </w:r>
    </w:p>
    <w:p w14:paraId="170A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80A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–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190A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</w:p>
    <w:p w14:paraId="1A0A0000">
      <w:pPr>
        <w:ind w:firstLine="0" w:left="57" w:right="57"/>
        <w:jc w:val="both"/>
        <w:rPr>
          <w:color w:val="000000"/>
        </w:rPr>
      </w:pPr>
      <w:r>
        <w:rPr>
          <w:rFonts w:ascii="Times New Roman" w:hAnsi="Times New Roman"/>
          <w:b w:val="1"/>
          <w:color w:val="000000"/>
        </w:rPr>
        <w:t>По общешкольному воспитательному плану, были проведены единые уроки по темам;</w:t>
      </w:r>
    </w:p>
    <w:p w14:paraId="1B0A0000">
      <w:pPr>
        <w:ind w:firstLine="0" w:left="57" w:right="57"/>
        <w:rPr>
          <w:color w:val="000000"/>
        </w:rPr>
      </w:pPr>
      <w:r>
        <w:rPr>
          <w:rFonts w:ascii="Times New Roman" w:hAnsi="Times New Roman"/>
          <w:b w:val="1"/>
          <w:color w:val="000000"/>
        </w:rPr>
        <w:t>1.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Всероссийский открытый урок ОБЖ (урок подготовки детей к действиям к условиям </w:t>
      </w:r>
    </w:p>
    <w:p w14:paraId="1C0A0000">
      <w:pPr>
        <w:ind w:firstLine="0" w:left="57" w:right="57"/>
        <w:rPr>
          <w:color w:val="000000"/>
        </w:rPr>
      </w:pPr>
      <w:r>
        <w:rPr>
          <w:rFonts w:ascii="Times New Roman" w:hAnsi="Times New Roman"/>
          <w:color w:val="000000"/>
        </w:rPr>
        <w:t>различного рода чрезвычайных ситуаций) – провели учитель ОБЖ (в8-11 классах) и классные руководители  с 1 по 7е классы.</w:t>
      </w:r>
    </w:p>
    <w:p w14:paraId="1D0A0000">
      <w:pPr>
        <w:ind w:firstLine="0" w:left="57" w:right="57"/>
        <w:rPr>
          <w:color w:val="000000"/>
        </w:rPr>
      </w:pPr>
      <w:r>
        <w:rPr>
          <w:rFonts w:ascii="Times New Roman" w:hAnsi="Times New Roman"/>
          <w:color w:val="000000"/>
        </w:rPr>
        <w:t xml:space="preserve">2.  </w:t>
      </w:r>
      <w:r>
        <w:rPr>
          <w:rFonts w:ascii="Times New Roman" w:hAnsi="Times New Roman"/>
          <w:color w:val="000000"/>
        </w:rPr>
        <w:t>Всероссийский открытый урок ОБЖ (ко дню гражданской обороны»- учитель ОБЖ.</w:t>
      </w:r>
    </w:p>
    <w:p w14:paraId="1E0A0000">
      <w:pPr>
        <w:ind w:firstLine="0" w:left="57" w:right="57"/>
        <w:rPr>
          <w:color w:val="000000"/>
        </w:rPr>
      </w:pPr>
      <w:r>
        <w:rPr>
          <w:rFonts w:ascii="Times New Roman" w:hAnsi="Times New Roman"/>
          <w:color w:val="000000"/>
        </w:rPr>
        <w:t xml:space="preserve">3.  Единый урок «Права человека» </w:t>
      </w:r>
      <w:r>
        <w:rPr>
          <w:rFonts w:ascii="Times New Roman" w:hAnsi="Times New Roman"/>
          <w:color w:val="000000"/>
        </w:rPr>
        <w:t>-п</w:t>
      </w:r>
      <w:r>
        <w:rPr>
          <w:rFonts w:ascii="Times New Roman" w:hAnsi="Times New Roman"/>
          <w:color w:val="000000"/>
        </w:rPr>
        <w:t xml:space="preserve">ровела учитель истории и обществознания </w:t>
      </w:r>
      <w:r>
        <w:rPr>
          <w:rFonts w:ascii="Times New Roman" w:hAnsi="Times New Roman"/>
          <w:color w:val="000000"/>
        </w:rPr>
        <w:t>Делекова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М.Б.в</w:t>
      </w:r>
      <w:r>
        <w:rPr>
          <w:rFonts w:ascii="Times New Roman" w:hAnsi="Times New Roman"/>
          <w:color w:val="000000"/>
        </w:rPr>
        <w:t xml:space="preserve"> 7-8 классах ,в остальных классах- все классные руководители</w:t>
      </w:r>
    </w:p>
    <w:p w14:paraId="1F0A0000">
      <w:pPr>
        <w:ind w:firstLine="0" w:left="57" w:right="57"/>
        <w:rPr>
          <w:color w:val="000000"/>
        </w:rPr>
      </w:pPr>
      <w:r>
        <w:rPr>
          <w:rFonts w:ascii="Times New Roman" w:hAnsi="Times New Roman"/>
          <w:color w:val="000000"/>
        </w:rPr>
        <w:t>4. Единый урок по безопасности в сети «Интернет» провели классные руководители 5-11 классов.</w:t>
      </w:r>
    </w:p>
    <w:p w14:paraId="200A0000">
      <w:pPr>
        <w:ind w:firstLine="0" w:left="57" w:right="57"/>
        <w:rPr>
          <w:color w:val="000000"/>
        </w:rPr>
      </w:pPr>
      <w:r>
        <w:rPr>
          <w:rFonts w:ascii="Times New Roman" w:hAnsi="Times New Roman"/>
          <w:color w:val="000000"/>
        </w:rPr>
        <w:t xml:space="preserve">5.Единый </w:t>
      </w:r>
      <w:r>
        <w:rPr>
          <w:rFonts w:ascii="Times New Roman" w:hAnsi="Times New Roman"/>
          <w:color w:val="000000"/>
        </w:rPr>
        <w:t>урок</w:t>
      </w:r>
      <w:r>
        <w:rPr>
          <w:rFonts w:ascii="Times New Roman" w:hAnsi="Times New Roman"/>
          <w:color w:val="000000"/>
        </w:rPr>
        <w:t xml:space="preserve"> посвященный 80-летию освобождения от немецко-фашистских захватчиков и завершения «Битвы за Кавказ»</w:t>
      </w:r>
    </w:p>
    <w:p w14:paraId="210A0000">
      <w:pPr>
        <w:ind w:firstLine="0" w:left="57" w:right="57"/>
        <w:rPr>
          <w:color w:val="000000"/>
        </w:rPr>
      </w:pPr>
      <w:r>
        <w:rPr>
          <w:rFonts w:ascii="Times New Roman" w:hAnsi="Times New Roman"/>
          <w:color w:val="000000"/>
        </w:rPr>
        <w:t>6.Единые уроки по финансовой грамотност</w:t>
      </w:r>
      <w:r>
        <w:rPr>
          <w:rFonts w:ascii="Times New Roman" w:hAnsi="Times New Roman"/>
          <w:color w:val="000000"/>
        </w:rPr>
        <w:t>и-</w:t>
      </w:r>
      <w:r>
        <w:rPr>
          <w:rFonts w:ascii="Times New Roman" w:hAnsi="Times New Roman"/>
          <w:color w:val="000000"/>
        </w:rPr>
        <w:t xml:space="preserve"> реализовала </w:t>
      </w:r>
      <w:r>
        <w:rPr>
          <w:rFonts w:ascii="Times New Roman" w:hAnsi="Times New Roman"/>
          <w:color w:val="000000"/>
        </w:rPr>
        <w:t>Делекова</w:t>
      </w:r>
      <w:r>
        <w:rPr>
          <w:rFonts w:ascii="Times New Roman" w:hAnsi="Times New Roman"/>
          <w:color w:val="000000"/>
        </w:rPr>
        <w:t xml:space="preserve"> М.Б. учитель истории и обществознания.</w:t>
      </w:r>
    </w:p>
    <w:p w14:paraId="22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</w:rPr>
        <w:t xml:space="preserve">7.Единые уроки по коррупции проводила </w:t>
      </w:r>
      <w:r>
        <w:rPr>
          <w:rFonts w:ascii="Times New Roman" w:hAnsi="Times New Roman"/>
          <w:color w:val="000000"/>
        </w:rPr>
        <w:t>Делекова</w:t>
      </w:r>
      <w:r>
        <w:rPr>
          <w:rFonts w:ascii="Times New Roman" w:hAnsi="Times New Roman"/>
          <w:color w:val="000000"/>
        </w:rPr>
        <w:t xml:space="preserve"> М.Б.</w:t>
      </w:r>
    </w:p>
    <w:p w14:paraId="23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color w:val="1A1A1A"/>
          <w:sz w:val="28"/>
        </w:rPr>
        <w:t>19. Профилактика безнадзорности и правонарушений</w:t>
      </w:r>
    </w:p>
    <w:p w14:paraId="24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В целях организации работы по профилактике безнадзорности и правонарушений</w:t>
      </w:r>
    </w:p>
    <w:p w14:paraId="25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несовершеннолетни</w:t>
      </w:r>
      <w:r>
        <w:rPr>
          <w:rFonts w:ascii="Times New Roman" w:hAnsi="Times New Roman"/>
          <w:color w:val="1A1A1A"/>
        </w:rPr>
        <w:t xml:space="preserve"> ,</w:t>
      </w:r>
      <w:r>
        <w:rPr>
          <w:rFonts w:ascii="Times New Roman" w:hAnsi="Times New Roman"/>
          <w:color w:val="1A1A1A"/>
        </w:rPr>
        <w:t xml:space="preserve"> в 2023-2024 учебном году проводились:</w:t>
      </w:r>
    </w:p>
    <w:p w14:paraId="26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 с планом профилактической работы на 2023- 2024</w:t>
      </w:r>
    </w:p>
    <w:p w14:paraId="27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учебный год;</w:t>
      </w:r>
    </w:p>
    <w:p w14:paraId="28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 с планом совместной профилактической работы с сотрудниками полиции;</w:t>
      </w:r>
    </w:p>
    <w:p w14:paraId="29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 с планом профилактики экстремизма;</w:t>
      </w:r>
    </w:p>
    <w:p w14:paraId="2A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 с планом профилактики суицида</w:t>
      </w:r>
    </w:p>
    <w:p w14:paraId="2B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 с планами работы Советов профилактики;</w:t>
      </w:r>
    </w:p>
    <w:p w14:paraId="2C0A0000">
      <w:pPr>
        <w:widowControl w:val="1"/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 с индивидуальными планами </w:t>
      </w:r>
      <w:r>
        <w:rPr>
          <w:rFonts w:ascii="Times New Roman" w:hAnsi="Times New Roman"/>
          <w:color w:val="1A1A1A"/>
        </w:rPr>
        <w:t>профилактической</w:t>
      </w:r>
      <w:r>
        <w:rPr>
          <w:rFonts w:ascii="Times New Roman" w:hAnsi="Times New Roman"/>
          <w:color w:val="1A1A1A"/>
        </w:rPr>
        <w:t xml:space="preserve">.        </w:t>
      </w:r>
    </w:p>
    <w:p w14:paraId="2D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color w:val="1A1A1A"/>
          <w:sz w:val="28"/>
        </w:rPr>
        <w:t>Выводы</w:t>
      </w:r>
    </w:p>
    <w:p w14:paraId="2E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1 Воспитательная работа в школе организована на </w:t>
      </w:r>
      <w:r>
        <w:rPr>
          <w:rFonts w:ascii="Times New Roman" w:hAnsi="Times New Roman"/>
          <w:color w:val="1A1A1A"/>
        </w:rPr>
        <w:t>хорошем</w:t>
      </w:r>
      <w:r>
        <w:rPr>
          <w:rFonts w:ascii="Times New Roman" w:hAnsi="Times New Roman"/>
          <w:color w:val="1A1A1A"/>
        </w:rPr>
        <w:t xml:space="preserve"> (удовлетворительном)</w:t>
      </w:r>
    </w:p>
    <w:p w14:paraId="2F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уровне</w:t>
      </w:r>
      <w:r>
        <w:rPr>
          <w:rFonts w:ascii="Times New Roman" w:hAnsi="Times New Roman"/>
          <w:color w:val="1A1A1A"/>
        </w:rPr>
        <w:t>. Воспитательные события, дела и мероприятия реализуются в соответствии с рабочей программой воспитания и календарными планами воспитательной работы, а также планами ВР классных руководителей.</w:t>
      </w:r>
    </w:p>
    <w:p w14:paraId="30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2 Работа </w:t>
      </w:r>
      <w:r>
        <w:rPr>
          <w:rFonts w:ascii="Times New Roman" w:hAnsi="Times New Roman"/>
          <w:color w:val="1A1A1A"/>
        </w:rPr>
        <w:t>педколлектива</w:t>
      </w:r>
      <w:r>
        <w:rPr>
          <w:rFonts w:ascii="Times New Roman" w:hAnsi="Times New Roman"/>
          <w:color w:val="1A1A1A"/>
        </w:rPr>
        <w:t xml:space="preserve"> по патриотическому воспитанию ведется системно,</w:t>
      </w:r>
    </w:p>
    <w:p w14:paraId="31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целенаправленно и на хорошем уровне.</w:t>
      </w:r>
    </w:p>
    <w:p w14:paraId="32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Рекомендации:</w:t>
      </w:r>
    </w:p>
    <w:p w14:paraId="33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1</w:t>
      </w:r>
      <w:r>
        <w:rPr>
          <w:rFonts w:ascii="Times New Roman" w:hAnsi="Times New Roman"/>
          <w:color w:val="1A1A1A"/>
        </w:rPr>
        <w:t xml:space="preserve"> О</w:t>
      </w:r>
      <w:r>
        <w:rPr>
          <w:rFonts w:ascii="Times New Roman" w:hAnsi="Times New Roman"/>
          <w:color w:val="1A1A1A"/>
        </w:rPr>
        <w:t>беспечить решение выявленных проблем в воспитательном процессе школы:</w:t>
      </w:r>
    </w:p>
    <w:p w14:paraId="34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2</w:t>
      </w:r>
      <w:r>
        <w:rPr>
          <w:rFonts w:ascii="Times New Roman" w:hAnsi="Times New Roman"/>
          <w:color w:val="1A1A1A"/>
        </w:rPr>
        <w:t xml:space="preserve"> П</w:t>
      </w:r>
      <w:r>
        <w:rPr>
          <w:rFonts w:ascii="Times New Roman" w:hAnsi="Times New Roman"/>
          <w:color w:val="1A1A1A"/>
        </w:rPr>
        <w:t>родолжить работу по патриотическому воспитанию, максимально привлекать в</w:t>
      </w:r>
    </w:p>
    <w:p w14:paraId="350A0000">
      <w:pPr>
        <w:widowControl w:val="1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воспитательный процесс возможности социальных партнеров школы </w:t>
      </w:r>
      <w:r>
        <w:rPr>
          <w:rFonts w:ascii="Times New Roman" w:hAnsi="Times New Roman"/>
          <w:color w:val="1A1A1A"/>
        </w:rPr>
        <w:t>для</w:t>
      </w:r>
    </w:p>
    <w:p w14:paraId="360A0000">
      <w:pPr>
        <w:widowControl w:val="1"/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реализации задач патриотического воспитания.</w:t>
      </w:r>
    </w:p>
    <w:p w14:paraId="37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  </w:t>
      </w:r>
      <w:r>
        <w:rPr>
          <w:b w:val="1"/>
          <w:sz w:val="28"/>
        </w:rPr>
        <w:t xml:space="preserve">Задачи на 2024-2025 учебный год: </w:t>
      </w:r>
    </w:p>
    <w:p w14:paraId="38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</w:pPr>
      <w:r>
        <w:t>1. Обеспечение методического сопровождения образовательных стандартов;</w:t>
      </w:r>
    </w:p>
    <w:p w14:paraId="39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</w:pPr>
      <w:r>
        <w:t>2. организация методического сопровождения педагогов через повышение квалификации, обобщение педагогического опыта работы, участие в профессиональных конкурсах, мастер-классах, выступлениях на педсоветах, семинарах, научных форумах, размещение публикаций на образовательных сайтах;</w:t>
      </w:r>
    </w:p>
    <w:p w14:paraId="3A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</w:pPr>
      <w:r>
        <w:t>3. создавать условия 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активизации их творческого потенциала, повышения эффективности учебных занятий и внеурочной деятельности;</w:t>
      </w:r>
    </w:p>
    <w:p w14:paraId="3B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</w:pPr>
      <w:r>
        <w:t>4. совершенствование анализа и критериев оценки деятельности педагогического коллектива;</w:t>
      </w:r>
    </w:p>
    <w:p w14:paraId="3C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</w:pPr>
      <w:r>
        <w:t>5. обеспечить методическое сопровождение работы с молодыми и вновь принятыми специалистами;</w:t>
      </w:r>
    </w:p>
    <w:p w14:paraId="3D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</w:pPr>
      <w:r>
        <w:t xml:space="preserve"> 6. совершенствовать систему мониторинга и диагностики ВСОКО, уровня профессиональной компетентности и методической подготовки педагогов </w:t>
      </w:r>
      <w:r>
        <w:rPr>
          <w:rFonts w:ascii="Times New Roman" w:hAnsi="Times New Roman"/>
          <w:sz w:val="28"/>
        </w:rPr>
        <w:t xml:space="preserve">                                                     </w:t>
      </w:r>
    </w:p>
    <w:p w14:paraId="3E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7</w:t>
      </w:r>
      <w:r>
        <w:rPr>
          <w:rFonts w:ascii="Times New Roman" w:hAnsi="Times New Roman"/>
          <w:color w:val="000000"/>
        </w:rPr>
        <w:t xml:space="preserve">. Усиление роли семьи в воспитании детей и привлечение родителей к организации образовательного и воспитательного процесса. </w:t>
      </w:r>
    </w:p>
    <w:p w14:paraId="3F0A0000">
      <w:pPr>
        <w:ind w:firstLine="0" w:left="57" w:right="57"/>
      </w:pPr>
      <w:r>
        <w:rPr>
          <w:rFonts w:ascii="Times New Roman" w:hAnsi="Times New Roman"/>
          <w:color w:val="000000"/>
        </w:rPr>
        <w:t xml:space="preserve">8.  Активизация   работы через ученическое самоуправление класса, по  участию  детей  в  конкурсах,  фестивалях,  соревнованиях, различного уровня. </w:t>
      </w:r>
    </w:p>
    <w:p w14:paraId="400A0000">
      <w:pPr>
        <w:ind w:firstLine="0" w:left="57" w:right="57"/>
      </w:pPr>
      <w:r>
        <w:rPr>
          <w:rFonts w:ascii="Times New Roman" w:hAnsi="Times New Roman"/>
          <w:color w:val="000000"/>
        </w:rPr>
        <w:t xml:space="preserve">9.  Развитие медиа  в  школе  –  развитие  коммуникативной  культуры  учащихся, формирование  навыков  общения  и  сотрудничества,  поддержка  творческой самореализации учащихся. </w:t>
      </w:r>
    </w:p>
    <w:p w14:paraId="410A0000">
      <w:pPr>
        <w:ind w:firstLine="0" w:left="57" w:right="57"/>
      </w:pPr>
      <w:r>
        <w:rPr>
          <w:rFonts w:ascii="Times New Roman" w:hAnsi="Times New Roman"/>
          <w:color w:val="000000"/>
        </w:rPr>
        <w:t xml:space="preserve">10.  Продолжение   работы  с  подростками,  состоящими  в  «группе  риска»  (ВШУ). </w:t>
      </w:r>
    </w:p>
    <w:p w14:paraId="420A0000">
      <w:pPr>
        <w:ind w:firstLine="0" w:left="57" w:right="57"/>
      </w:pPr>
      <w:r>
        <w:rPr>
          <w:rFonts w:ascii="Times New Roman" w:hAnsi="Times New Roman"/>
          <w:color w:val="000000"/>
        </w:rPr>
        <w:t xml:space="preserve">11. Развитие и активизация деятельности школьного и классного ученического самоуправления. </w:t>
      </w:r>
    </w:p>
    <w:p w14:paraId="430A0000">
      <w:pPr>
        <w:ind w:firstLine="0" w:left="57" w:right="57"/>
      </w:pPr>
      <w:r>
        <w:rPr>
          <w:rFonts w:ascii="Times New Roman" w:hAnsi="Times New Roman"/>
          <w:color w:val="000000"/>
        </w:rPr>
        <w:t xml:space="preserve">13.  Дальнейшее   развитие  и  совершенствование  системы  дополнительного  образования  в школе. </w:t>
      </w:r>
    </w:p>
    <w:p w14:paraId="440A0000">
      <w:pPr>
        <w:ind w:firstLine="0" w:left="57" w:right="57"/>
      </w:pPr>
      <w:r>
        <w:rPr>
          <w:rFonts w:ascii="Times New Roman" w:hAnsi="Times New Roman"/>
          <w:color w:val="000000"/>
        </w:rPr>
        <w:t xml:space="preserve">13.Активизировать </w:t>
      </w:r>
      <w:r>
        <w:rPr>
          <w:rFonts w:ascii="Times New Roman" w:hAnsi="Times New Roman"/>
          <w:color w:val="000000"/>
        </w:rPr>
        <w:t>работу</w:t>
      </w:r>
      <w:r>
        <w:rPr>
          <w:rFonts w:ascii="Times New Roman" w:hAnsi="Times New Roman"/>
          <w:color w:val="000000"/>
        </w:rPr>
        <w:t xml:space="preserve"> связанную с документацией классного руководителя, по оформлению папок классных руководителей и портфолио учащихся.</w:t>
      </w:r>
    </w:p>
    <w:p w14:paraId="45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</w:rPr>
        <w:t xml:space="preserve"> </w:t>
      </w:r>
    </w:p>
    <w:p w14:paraId="46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rFonts w:ascii="Times New Roman" w:hAnsi="Times New Roman"/>
          <w:sz w:val="28"/>
        </w:rPr>
      </w:pPr>
    </w:p>
    <w:p w14:paraId="47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rFonts w:ascii="Times New Roman" w:hAnsi="Times New Roman"/>
          <w:sz w:val="28"/>
        </w:rPr>
      </w:pPr>
    </w:p>
    <w:p w14:paraId="48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rFonts w:ascii="Times New Roman" w:hAnsi="Times New Roman"/>
          <w:sz w:val="28"/>
        </w:rPr>
      </w:pPr>
    </w:p>
    <w:p w14:paraId="49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14:paraId="4A0A0000">
      <w:pPr>
        <w:tabs>
          <w:tab w:leader="none" w:pos="5955" w:val="left"/>
          <w:tab w:leader="none" w:pos="7941" w:val="left"/>
          <w:tab w:leader="none" w:pos="10067" w:val="left"/>
          <w:tab w:leader="none" w:pos="10152" w:val="left"/>
        </w:tabs>
        <w:spacing w:after="57" w:before="57"/>
        <w:ind w:firstLine="0" w:left="57" w:right="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>
      <w:pgSz w:h="16838" w:w="11906"/>
      <w:pgMar w:bottom="1134" w:footer="0" w:gutter="0" w:header="0" w:left="1134" w:right="74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start w:val="1"/>
      <w:numFmt w:val="bullet"/>
      <w:lvlText w:val=""/>
      <w:pPr>
        <w:tabs>
          <w:tab w:leader="none" w:pos="0" w:val="left"/>
        </w:tabs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pPr>
        <w:tabs>
          <w:tab w:leader="none" w:pos="0" w:val="left"/>
        </w:tabs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pPr>
        <w:tabs>
          <w:tab w:leader="none" w:pos="0" w:val="left"/>
        </w:tabs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pPr>
        <w:tabs>
          <w:tab w:leader="none" w:pos="0" w:val="left"/>
        </w:tabs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pPr>
        <w:tabs>
          <w:tab w:leader="none" w:pos="0" w:val="left"/>
        </w:tabs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pPr>
        <w:tabs>
          <w:tab w:leader="none" w:pos="0" w:val="left"/>
        </w:tabs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pPr>
        <w:tabs>
          <w:tab w:leader="none" w:pos="0" w:val="left"/>
        </w:tabs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pPr>
        <w:tabs>
          <w:tab w:leader="none" w:pos="0" w:val="left"/>
        </w:tabs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pPr>
        <w:tabs>
          <w:tab w:leader="none" w:pos="0" w:val="left"/>
        </w:tabs>
        <w:ind w:hanging="360" w:left="7047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"/>
      <w:lvlText w:val="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toc 2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Заголовок таблицы"/>
    <w:basedOn w:val="Style_11"/>
    <w:link w:val="Style_10_ch"/>
    <w:pPr>
      <w:ind/>
      <w:jc w:val="center"/>
    </w:pPr>
    <w:rPr>
      <w:b w:val="1"/>
    </w:rPr>
  </w:style>
  <w:style w:styleId="Style_10_ch" w:type="character">
    <w:name w:val="Заголовок таблицы"/>
    <w:basedOn w:val="Style_11_ch"/>
    <w:link w:val="Style_10"/>
    <w:rPr>
      <w:b w:val="1"/>
    </w:rPr>
  </w:style>
  <w:style w:styleId="Style_3" w:type="paragraph">
    <w:name w:val="Normal (Web)"/>
    <w:basedOn w:val="Style_5"/>
    <w:link w:val="Style_3_ch"/>
    <w:pPr>
      <w:spacing w:afterAutospacing="on" w:beforeAutospacing="on"/>
      <w:ind/>
    </w:pPr>
    <w:rPr>
      <w:rFonts w:ascii="Times New Roman" w:hAnsi="Times New Roman"/>
    </w:rPr>
  </w:style>
  <w:style w:styleId="Style_3_ch" w:type="character">
    <w:name w:val="Normal (Web)"/>
    <w:basedOn w:val="Style_5_ch"/>
    <w:link w:val="Style_3"/>
    <w:rPr>
      <w:rFonts w:ascii="Times New Roman" w:hAnsi="Times New Roman"/>
    </w:rPr>
  </w:style>
  <w:style w:styleId="Style_12" w:type="paragraph">
    <w:name w:val="heading 3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Body Text"/>
    <w:basedOn w:val="Style_5"/>
    <w:link w:val="Style_13_ch"/>
    <w:pPr>
      <w:spacing w:after="140" w:line="276" w:lineRule="auto"/>
      <w:ind/>
    </w:pPr>
  </w:style>
  <w:style w:styleId="Style_13_ch" w:type="character">
    <w:name w:val="Body Text"/>
    <w:basedOn w:val="Style_5_ch"/>
    <w:link w:val="Style_13"/>
  </w:style>
  <w:style w:styleId="Style_14" w:type="paragraph">
    <w:name w:val="caption"/>
    <w:basedOn w:val="Style_5"/>
    <w:link w:val="Style_14_ch"/>
    <w:pPr>
      <w:spacing w:after="120" w:before="120"/>
      <w:ind/>
    </w:pPr>
    <w:rPr>
      <w:i w:val="1"/>
    </w:rPr>
  </w:style>
  <w:style w:styleId="Style_14_ch" w:type="character">
    <w:name w:val="caption"/>
    <w:basedOn w:val="Style_5_ch"/>
    <w:link w:val="Style_14"/>
    <w:rPr>
      <w:i w:val="1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List"/>
    <w:basedOn w:val="Style_13"/>
    <w:link w:val="Style_17_ch"/>
  </w:style>
  <w:style w:styleId="Style_17_ch" w:type="character">
    <w:name w:val="List"/>
    <w:basedOn w:val="Style_13_ch"/>
    <w:link w:val="Style_17"/>
  </w:style>
  <w:style w:styleId="Style_18" w:type="paragraph">
    <w:name w:val="heading 5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heading 1"/>
    <w:link w:val="Style_1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4" w:type="paragraph">
    <w:name w:val="Standard"/>
    <w:link w:val="Style_4_ch"/>
    <w:pPr>
      <w:widowControl w:val="0"/>
      <w:ind/>
    </w:pPr>
    <w:rPr>
      <w:rFonts w:ascii="Times New Roman" w:hAnsi="Times New Roman"/>
      <w:color w:val="000000"/>
    </w:rPr>
  </w:style>
  <w:style w:styleId="Style_4_ch" w:type="character">
    <w:name w:val="Standard"/>
    <w:link w:val="Style_4"/>
    <w:rPr>
      <w:rFonts w:ascii="Times New Roman" w:hAnsi="Times New Roman"/>
      <w:color w:val="000000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toc 8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11" w:type="paragraph">
    <w:name w:val="Содержимое таблицы"/>
    <w:basedOn w:val="Style_5"/>
    <w:link w:val="Style_11_ch"/>
  </w:style>
  <w:style w:styleId="Style_11_ch" w:type="character">
    <w:name w:val="Содержимое таблицы"/>
    <w:basedOn w:val="Style_5_ch"/>
    <w:link w:val="Style_11"/>
  </w:style>
  <w:style w:styleId="Style_26" w:type="paragraph">
    <w:name w:val="toc 5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Заголовок"/>
    <w:basedOn w:val="Style_5"/>
    <w:next w:val="Style_13"/>
    <w:link w:val="Style_2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7_ch" w:type="character">
    <w:name w:val="Заголовок"/>
    <w:basedOn w:val="Style_5_ch"/>
    <w:link w:val="Style_27"/>
    <w:rPr>
      <w:rFonts w:ascii="Liberation Sans" w:hAnsi="Liberation Sans"/>
      <w:sz w:val="28"/>
    </w:rPr>
  </w:style>
  <w:style w:styleId="Style_28" w:type="paragraph">
    <w:name w:val="Subtitle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toc 10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index heading"/>
    <w:basedOn w:val="Style_5"/>
    <w:link w:val="Style_30_ch"/>
  </w:style>
  <w:style w:styleId="Style_30_ch" w:type="character">
    <w:name w:val="index heading"/>
    <w:basedOn w:val="Style_5_ch"/>
    <w:link w:val="Style_30"/>
  </w:style>
  <w:style w:styleId="Style_31" w:type="paragraph">
    <w:name w:val="Title"/>
    <w:link w:val="Style_31_ch"/>
    <w:uiPriority w:val="10"/>
    <w:qFormat/>
    <w:rPr>
      <w:rFonts w:ascii="XO Thames" w:hAnsi="XO Thames"/>
      <w:b w:val="1"/>
      <w:sz w:val="52"/>
    </w:rPr>
  </w:style>
  <w:style w:styleId="Style_31_ch" w:type="character">
    <w:name w:val="Title"/>
    <w:link w:val="Style_31"/>
    <w:rPr>
      <w:rFonts w:ascii="XO Thames" w:hAnsi="XO Thames"/>
      <w:b w:val="1"/>
      <w:sz w:val="52"/>
    </w:rPr>
  </w:style>
  <w:style w:styleId="Style_1" w:type="paragraph">
    <w:name w:val="heading 4"/>
    <w:basedOn w:val="Style_27"/>
    <w:next w:val="Style_13"/>
    <w:link w:val="Style_1_ch"/>
    <w:uiPriority w:val="9"/>
    <w:qFormat/>
    <w:pPr>
      <w:numPr>
        <w:ilvl w:val="3"/>
        <w:numId w:val="2"/>
      </w:numPr>
      <w:spacing w:before="120"/>
      <w:ind/>
      <w:outlineLvl w:val="3"/>
    </w:pPr>
    <w:rPr>
      <w:b w:val="1"/>
      <w:i w:val="1"/>
      <w:sz w:val="27"/>
    </w:rPr>
  </w:style>
  <w:style w:styleId="Style_1_ch" w:type="character">
    <w:name w:val="heading 4"/>
    <w:basedOn w:val="Style_27_ch"/>
    <w:link w:val="Style_1"/>
    <w:rPr>
      <w:b w:val="1"/>
      <w:i w:val="1"/>
      <w:sz w:val="27"/>
    </w:rPr>
  </w:style>
  <w:style w:styleId="Style_32" w:type="paragraph">
    <w:name w:val="heading 2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styleId="Style_33" w:type="paragraph">
    <w:name w:val="Интернет-ссылка"/>
    <w:link w:val="Style_33_ch"/>
    <w:rPr>
      <w:color w:val="000080"/>
      <w:u w:val="single"/>
    </w:rPr>
  </w:style>
  <w:style w:styleId="Style_33_ch" w:type="character">
    <w:name w:val="Интернет-ссылка"/>
    <w:link w:val="Style_33"/>
    <w:rPr>
      <w:color w:val="000080"/>
      <w:u w:val="singl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